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FD1A" w14:textId="77777777" w:rsidR="00CA59EE" w:rsidRPr="009716B2" w:rsidRDefault="00162490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9716B2">
        <w:rPr>
          <w:rFonts w:ascii="Verdana" w:hAnsi="Verdana" w:cs="Arial"/>
          <w:b/>
          <w:sz w:val="20"/>
          <w:szCs w:val="20"/>
        </w:rPr>
        <w:t xml:space="preserve"> </w:t>
      </w:r>
      <w:r w:rsidR="00E40C01" w:rsidRPr="009716B2">
        <w:rPr>
          <w:rFonts w:ascii="Verdana" w:hAnsi="Verdana" w:cs="Arial"/>
          <w:b/>
          <w:sz w:val="20"/>
          <w:szCs w:val="20"/>
        </w:rPr>
        <w:t xml:space="preserve">      </w:t>
      </w:r>
    </w:p>
    <w:p w14:paraId="7059B000" w14:textId="77777777" w:rsidR="00E13E87" w:rsidRPr="009716B2" w:rsidRDefault="00F272CB" w:rsidP="002A2089">
      <w:pPr>
        <w:spacing w:after="0" w:line="24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MINUTES</w:t>
      </w:r>
    </w:p>
    <w:p w14:paraId="3BC1DCDF" w14:textId="77777777" w:rsidR="00E13E87" w:rsidRPr="009716B2" w:rsidRDefault="00E13E87" w:rsidP="00E13E8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7432E02" w14:textId="77777777" w:rsidR="00E13E87" w:rsidRPr="009716B2" w:rsidRDefault="0052312B" w:rsidP="002A2089">
      <w:pPr>
        <w:spacing w:after="0" w:line="24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Scotland’s Creative Industries Partnership (SCIP</w:t>
      </w:r>
      <w:r w:rsidR="00F272CB" w:rsidRPr="009716B2">
        <w:rPr>
          <w:rFonts w:ascii="Verdana" w:hAnsi="Verdana" w:cs="Arial"/>
          <w:b/>
          <w:sz w:val="20"/>
          <w:szCs w:val="20"/>
        </w:rPr>
        <w:t>)</w:t>
      </w:r>
      <w:r w:rsidRPr="009716B2" w:rsidDel="0052312B">
        <w:rPr>
          <w:rFonts w:ascii="Verdana" w:hAnsi="Verdana" w:cs="Arial"/>
          <w:b/>
          <w:sz w:val="20"/>
          <w:szCs w:val="20"/>
        </w:rPr>
        <w:t xml:space="preserve"> </w:t>
      </w:r>
    </w:p>
    <w:p w14:paraId="0748B1C9" w14:textId="77777777" w:rsidR="00E13E87" w:rsidRPr="009716B2" w:rsidRDefault="00E91EE5" w:rsidP="002A2089">
      <w:pPr>
        <w:spacing w:after="0" w:line="24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 xml:space="preserve">Thursday </w:t>
      </w:r>
      <w:r w:rsidR="001D04D5">
        <w:rPr>
          <w:rFonts w:ascii="Verdana" w:hAnsi="Verdana" w:cs="Arial"/>
          <w:b/>
          <w:sz w:val="20"/>
          <w:szCs w:val="20"/>
        </w:rPr>
        <w:t>2</w:t>
      </w:r>
      <w:r w:rsidR="001D04D5" w:rsidRPr="001D04D5">
        <w:rPr>
          <w:rFonts w:ascii="Verdana" w:hAnsi="Verdana" w:cs="Arial"/>
          <w:b/>
          <w:sz w:val="20"/>
          <w:szCs w:val="20"/>
          <w:vertAlign w:val="superscript"/>
        </w:rPr>
        <w:t>nd</w:t>
      </w:r>
      <w:r w:rsidR="001D04D5">
        <w:rPr>
          <w:rFonts w:ascii="Verdana" w:hAnsi="Verdana" w:cs="Arial"/>
          <w:b/>
          <w:sz w:val="20"/>
          <w:szCs w:val="20"/>
        </w:rPr>
        <w:t xml:space="preserve"> February, 2017</w:t>
      </w:r>
      <w:r w:rsidRPr="009716B2">
        <w:rPr>
          <w:rFonts w:ascii="Verdana" w:hAnsi="Verdana" w:cs="Arial"/>
          <w:b/>
          <w:sz w:val="20"/>
          <w:szCs w:val="20"/>
        </w:rPr>
        <w:t>– 10:30-13:00</w:t>
      </w:r>
    </w:p>
    <w:p w14:paraId="0AD92232" w14:textId="77777777" w:rsidR="00E13E87" w:rsidRPr="009716B2" w:rsidRDefault="00AB294D" w:rsidP="002A2089">
      <w:pPr>
        <w:spacing w:after="0" w:line="24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Boardroom, Creative Scotland, Waverley Gate, 2-4 Waterloo Place, Edinburgh.</w:t>
      </w:r>
    </w:p>
    <w:p w14:paraId="47019827" w14:textId="77777777" w:rsidR="00E13E87" w:rsidRPr="009716B2" w:rsidRDefault="00E13E87" w:rsidP="008959AB">
      <w:pPr>
        <w:pStyle w:val="MediumGrid21"/>
        <w:jc w:val="center"/>
        <w:rPr>
          <w:rFonts w:ascii="Verdana" w:hAnsi="Verdana" w:cs="Arial"/>
          <w:b/>
          <w:sz w:val="20"/>
          <w:szCs w:val="20"/>
        </w:rPr>
      </w:pPr>
    </w:p>
    <w:p w14:paraId="2336EEA8" w14:textId="77777777" w:rsidR="00E13E87" w:rsidRPr="009716B2" w:rsidRDefault="00E13E87" w:rsidP="008959AB">
      <w:pPr>
        <w:pStyle w:val="MediumGrid21"/>
        <w:jc w:val="center"/>
        <w:rPr>
          <w:rFonts w:ascii="Verdana" w:hAnsi="Verdana" w:cs="Arial"/>
          <w:b/>
          <w:sz w:val="20"/>
          <w:szCs w:val="20"/>
        </w:rPr>
      </w:pPr>
    </w:p>
    <w:p w14:paraId="0D6E5862" w14:textId="77777777" w:rsidR="008959AB" w:rsidRPr="009716B2" w:rsidRDefault="008959AB" w:rsidP="002A2089">
      <w:pPr>
        <w:shd w:val="clear" w:color="auto" w:fill="BFBFBF"/>
        <w:outlineLvl w:val="0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Present:</w:t>
      </w:r>
    </w:p>
    <w:p w14:paraId="5D4167AA" w14:textId="77777777" w:rsidR="00644B4F" w:rsidRPr="009716B2" w:rsidRDefault="00644B4F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Janet Archer (JA)</w:t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D471FB"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>Creative Scotland (CS) (Chair)</w:t>
      </w:r>
    </w:p>
    <w:p w14:paraId="3132CA36" w14:textId="77777777" w:rsidR="00A1244E" w:rsidRPr="009716B2" w:rsidRDefault="00A1244E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Stephanie Cymber</w:t>
      </w:r>
      <w:r w:rsidR="00E73C75" w:rsidRPr="009716B2">
        <w:rPr>
          <w:rFonts w:ascii="Verdana" w:hAnsi="Verdana" w:cs="Arial"/>
          <w:sz w:val="20"/>
          <w:szCs w:val="20"/>
        </w:rPr>
        <w:t xml:space="preserve"> (SC)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Scottish Government (SG)</w:t>
      </w:r>
    </w:p>
    <w:p w14:paraId="04845136" w14:textId="77777777" w:rsidR="00464A6A" w:rsidRPr="009716B2" w:rsidRDefault="00EA2F1A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Laura Holton (LH</w:t>
      </w:r>
      <w:r w:rsidR="00464A6A" w:rsidRPr="009716B2">
        <w:rPr>
          <w:rFonts w:ascii="Verdana" w:hAnsi="Verdana" w:cs="Arial"/>
          <w:sz w:val="20"/>
          <w:szCs w:val="20"/>
        </w:rPr>
        <w:t>)</w:t>
      </w:r>
      <w:r w:rsidR="00464A6A" w:rsidRPr="009716B2">
        <w:rPr>
          <w:rFonts w:ascii="Verdana" w:hAnsi="Verdana" w:cs="Arial"/>
          <w:sz w:val="20"/>
          <w:szCs w:val="20"/>
        </w:rPr>
        <w:tab/>
      </w:r>
      <w:r w:rsidR="00464A6A" w:rsidRPr="009716B2">
        <w:rPr>
          <w:rFonts w:ascii="Verdana" w:hAnsi="Verdana" w:cs="Arial"/>
          <w:sz w:val="20"/>
          <w:szCs w:val="20"/>
        </w:rPr>
        <w:tab/>
        <w:t>Scottish Government (SG)</w:t>
      </w:r>
    </w:p>
    <w:p w14:paraId="632C450E" w14:textId="77777777" w:rsidR="00644B4F" w:rsidRPr="009716B2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David Hartley (DH)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</w:r>
      <w:r w:rsidR="00644B4F" w:rsidRPr="009716B2">
        <w:rPr>
          <w:rFonts w:ascii="Verdana" w:hAnsi="Verdana" w:cs="Arial"/>
          <w:sz w:val="20"/>
          <w:szCs w:val="20"/>
        </w:rPr>
        <w:t>Scottish Enterprise (SE)</w:t>
      </w:r>
    </w:p>
    <w:p w14:paraId="34620C05" w14:textId="77777777" w:rsidR="00644B4F" w:rsidRPr="009716B2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David Martin (DM)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</w:r>
      <w:r w:rsidR="00644B4F" w:rsidRPr="009716B2">
        <w:rPr>
          <w:rFonts w:ascii="Verdana" w:hAnsi="Verdana" w:cs="Arial"/>
          <w:sz w:val="20"/>
          <w:szCs w:val="20"/>
        </w:rPr>
        <w:t>Skills Development Scotland (SDS)</w:t>
      </w:r>
    </w:p>
    <w:p w14:paraId="3073DECE" w14:textId="77777777" w:rsidR="00A1244E" w:rsidRPr="009716B2" w:rsidRDefault="00A1244E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Andre Reibig (AR)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Scottish Funding Council (SFC)</w:t>
      </w:r>
      <w:r w:rsidR="001D04D5">
        <w:rPr>
          <w:rFonts w:ascii="Verdana" w:hAnsi="Verdana" w:cs="Arial"/>
          <w:sz w:val="20"/>
          <w:szCs w:val="20"/>
        </w:rPr>
        <w:t xml:space="preserve"> (until 12 noon)</w:t>
      </w:r>
    </w:p>
    <w:p w14:paraId="68374725" w14:textId="77777777" w:rsidR="00D775FC" w:rsidRPr="009716B2" w:rsidRDefault="00D775FC" w:rsidP="00D775FC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Hugh Lightbody (HL)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Business Gateway (BG)</w:t>
      </w:r>
    </w:p>
    <w:p w14:paraId="2BB14D21" w14:textId="77777777" w:rsidR="00B659A4" w:rsidRDefault="00873589" w:rsidP="00B659A4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Iain Hamilton (IH)</w:t>
      </w:r>
      <w:r w:rsidR="00B659A4">
        <w:rPr>
          <w:rFonts w:ascii="Verdana" w:hAnsi="Verdana" w:cs="Arial"/>
          <w:sz w:val="20"/>
          <w:szCs w:val="20"/>
        </w:rPr>
        <w:tab/>
      </w:r>
      <w:r w:rsidR="00B659A4">
        <w:rPr>
          <w:rFonts w:ascii="Verdana" w:hAnsi="Verdana" w:cs="Arial"/>
          <w:sz w:val="20"/>
          <w:szCs w:val="20"/>
        </w:rPr>
        <w:tab/>
        <w:t>Highlands and Islands Enterprise (HIE)</w:t>
      </w:r>
    </w:p>
    <w:p w14:paraId="4BE8BA0A" w14:textId="77777777" w:rsidR="0074031B" w:rsidRPr="00B659A4" w:rsidRDefault="0074031B" w:rsidP="00B659A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Jim Galloway (JG)</w:t>
      </w:r>
      <w:r w:rsidR="00B75563">
        <w:rPr>
          <w:rFonts w:ascii="Verdana" w:hAnsi="Verdana" w:cs="Arial"/>
          <w:sz w:val="20"/>
          <w:szCs w:val="20"/>
        </w:rPr>
        <w:tab/>
      </w:r>
      <w:r w:rsidR="00B75563">
        <w:rPr>
          <w:rFonts w:ascii="Verdana" w:hAnsi="Verdana" w:cs="Arial"/>
          <w:sz w:val="20"/>
          <w:szCs w:val="20"/>
        </w:rPr>
        <w:tab/>
        <w:t>Scottish Local Authorities Economic Development Group (SLAED)</w:t>
      </w:r>
      <w:r w:rsidR="001D04D5">
        <w:rPr>
          <w:rFonts w:ascii="Verdana" w:hAnsi="Verdana" w:cs="Arial"/>
          <w:sz w:val="20"/>
          <w:szCs w:val="20"/>
        </w:rPr>
        <w:t xml:space="preserve"> (until 12 noon)</w:t>
      </w:r>
    </w:p>
    <w:p w14:paraId="3A35DD50" w14:textId="77777777" w:rsidR="00EA2F1A" w:rsidRPr="009716B2" w:rsidRDefault="00EA2F1A" w:rsidP="00EA2F1A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Natalie Usher (NU)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Creative Scotland (CS)</w:t>
      </w:r>
    </w:p>
    <w:p w14:paraId="3F780B12" w14:textId="77777777" w:rsidR="00A16FD0" w:rsidRDefault="00A16FD0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Clive Gillman (CG)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</w:r>
      <w:r w:rsidR="00CB479C" w:rsidRPr="009716B2">
        <w:rPr>
          <w:rFonts w:ascii="Verdana" w:hAnsi="Verdana" w:cs="Arial"/>
          <w:sz w:val="20"/>
          <w:szCs w:val="20"/>
        </w:rPr>
        <w:t>Creative Scotland (CS)</w:t>
      </w:r>
    </w:p>
    <w:p w14:paraId="7B4D968A" w14:textId="77777777" w:rsidR="00F05780" w:rsidRPr="009716B2" w:rsidRDefault="00F05780" w:rsidP="00F05780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Helena Ward (HW)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Creative Scotland (CS)</w:t>
      </w:r>
    </w:p>
    <w:p w14:paraId="6A9526A3" w14:textId="77777777" w:rsidR="00644B4F" w:rsidRPr="009716B2" w:rsidRDefault="005363A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Catherine Brown</w:t>
      </w:r>
      <w:r w:rsidR="00D471FB" w:rsidRPr="009716B2">
        <w:rPr>
          <w:rFonts w:ascii="Verdana" w:hAnsi="Verdana" w:cs="Arial"/>
          <w:sz w:val="20"/>
          <w:szCs w:val="20"/>
        </w:rPr>
        <w:t xml:space="preserve"> </w:t>
      </w:r>
      <w:r w:rsidR="00644B4F" w:rsidRPr="009716B2">
        <w:rPr>
          <w:rFonts w:ascii="Verdana" w:hAnsi="Verdana" w:cs="Arial"/>
          <w:sz w:val="20"/>
          <w:szCs w:val="20"/>
        </w:rPr>
        <w:t>(</w:t>
      </w:r>
      <w:r w:rsidRPr="009716B2">
        <w:rPr>
          <w:rFonts w:ascii="Verdana" w:hAnsi="Verdana" w:cs="Arial"/>
          <w:sz w:val="20"/>
          <w:szCs w:val="20"/>
        </w:rPr>
        <w:t>CB</w:t>
      </w:r>
      <w:r w:rsidR="00644B4F" w:rsidRPr="009716B2">
        <w:rPr>
          <w:rFonts w:ascii="Verdana" w:hAnsi="Verdana" w:cs="Arial"/>
          <w:sz w:val="20"/>
          <w:szCs w:val="20"/>
        </w:rPr>
        <w:t>)</w:t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644B4F" w:rsidRPr="009716B2">
        <w:rPr>
          <w:rFonts w:ascii="Verdana" w:hAnsi="Verdana" w:cs="Arial"/>
          <w:sz w:val="20"/>
          <w:szCs w:val="20"/>
        </w:rPr>
        <w:t>Creative Scotland (CS) Minute</w:t>
      </w:r>
      <w:r w:rsidR="009D77A7" w:rsidRPr="009716B2">
        <w:rPr>
          <w:rFonts w:ascii="Verdana" w:hAnsi="Verdana" w:cs="Arial"/>
          <w:sz w:val="20"/>
          <w:szCs w:val="20"/>
        </w:rPr>
        <w:t>-</w:t>
      </w:r>
      <w:r w:rsidR="00644B4F" w:rsidRPr="009716B2">
        <w:rPr>
          <w:rFonts w:ascii="Verdana" w:hAnsi="Verdana" w:cs="Arial"/>
          <w:sz w:val="20"/>
          <w:szCs w:val="20"/>
        </w:rPr>
        <w:t>taker</w:t>
      </w:r>
    </w:p>
    <w:p w14:paraId="76F83AD1" w14:textId="77777777" w:rsidR="002B06CC" w:rsidRPr="009716B2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2BF54A94" w14:textId="77777777" w:rsidR="00D471FB" w:rsidRPr="009716B2" w:rsidRDefault="00D471FB" w:rsidP="002A2089">
      <w:pPr>
        <w:shd w:val="clear" w:color="auto" w:fill="BFBFBF"/>
        <w:outlineLvl w:val="0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Apologies:</w:t>
      </w:r>
    </w:p>
    <w:p w14:paraId="7C3AE3E8" w14:textId="77777777" w:rsidR="00A5630A" w:rsidRPr="009716B2" w:rsidRDefault="00A5630A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David Smith (DS)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Scottish Enterprise</w:t>
      </w:r>
      <w:r w:rsidR="00855DFB" w:rsidRPr="009716B2">
        <w:rPr>
          <w:rFonts w:ascii="Verdana" w:hAnsi="Verdana" w:cs="Arial"/>
          <w:sz w:val="20"/>
          <w:szCs w:val="20"/>
        </w:rPr>
        <w:t xml:space="preserve"> (SE)</w:t>
      </w:r>
    </w:p>
    <w:p w14:paraId="7A463ACE" w14:textId="77777777" w:rsidR="00BD1FA8" w:rsidRDefault="00BD1FA8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Michelle Sweeney (MS)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VOCAL</w:t>
      </w:r>
      <w:r w:rsidR="001D04D5">
        <w:rPr>
          <w:rFonts w:ascii="Verdana" w:hAnsi="Verdana" w:cs="Arial"/>
          <w:sz w:val="20"/>
          <w:szCs w:val="20"/>
        </w:rPr>
        <w:t xml:space="preserve"> </w:t>
      </w:r>
      <w:r w:rsidR="001D04D5" w:rsidRPr="009716B2">
        <w:rPr>
          <w:rFonts w:ascii="Verdana" w:hAnsi="Verdana" w:cs="Arial"/>
          <w:sz w:val="20"/>
          <w:szCs w:val="20"/>
        </w:rPr>
        <w:t>(the national association for culture and leisure managers)</w:t>
      </w:r>
    </w:p>
    <w:p w14:paraId="734AF708" w14:textId="77777777" w:rsidR="001D04D5" w:rsidRPr="009716B2" w:rsidRDefault="001D04D5" w:rsidP="001D04D5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Heather Stuart (HS)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VOCAL (the national association for culture and leisure managers)</w:t>
      </w:r>
    </w:p>
    <w:p w14:paraId="1DF3D409" w14:textId="77777777" w:rsidR="001D04D5" w:rsidRDefault="001D04D5" w:rsidP="001D04D5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Kenneth Clark (KC)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Scottish Enterprise (SE)</w:t>
      </w:r>
    </w:p>
    <w:p w14:paraId="2E1A26ED" w14:textId="77777777" w:rsidR="001D04D5" w:rsidRDefault="001D04D5" w:rsidP="001D04D5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Morgan Petrie (MP)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Creative Scotland (CS)</w:t>
      </w:r>
    </w:p>
    <w:p w14:paraId="3C541AC7" w14:textId="77777777" w:rsidR="0065774A" w:rsidRPr="009716B2" w:rsidRDefault="0065774A" w:rsidP="00365E83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  <w:sz w:val="20"/>
          <w:szCs w:val="20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34"/>
      </w:tblGrid>
      <w:tr w:rsidR="008959AB" w:rsidRPr="009716B2" w14:paraId="49B1D8DB" w14:textId="77777777" w:rsidTr="002A2089">
        <w:tc>
          <w:tcPr>
            <w:tcW w:w="993" w:type="dxa"/>
          </w:tcPr>
          <w:p w14:paraId="0194257B" w14:textId="77777777" w:rsidR="008959AB" w:rsidRPr="009716B2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1.0</w:t>
            </w:r>
          </w:p>
        </w:tc>
        <w:tc>
          <w:tcPr>
            <w:tcW w:w="8634" w:type="dxa"/>
          </w:tcPr>
          <w:p w14:paraId="2B6E835A" w14:textId="77777777" w:rsidR="00E13E87" w:rsidRPr="009716B2" w:rsidRDefault="0052312B" w:rsidP="003839A8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Introductions and apologies</w:t>
            </w:r>
          </w:p>
        </w:tc>
      </w:tr>
      <w:tr w:rsidR="008959AB" w:rsidRPr="009716B2" w14:paraId="0D157D99" w14:textId="77777777" w:rsidTr="002A2089">
        <w:tc>
          <w:tcPr>
            <w:tcW w:w="993" w:type="dxa"/>
          </w:tcPr>
          <w:p w14:paraId="46D921A3" w14:textId="77777777" w:rsidR="00CB28E7" w:rsidRPr="009716B2" w:rsidRDefault="0052312B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8634" w:type="dxa"/>
          </w:tcPr>
          <w:p w14:paraId="12EC44BB" w14:textId="77777777" w:rsidR="00F53308" w:rsidRPr="009716B2" w:rsidRDefault="00EB42C8" w:rsidP="00EB42C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JA welcomed the Group and provided the apologies.</w:t>
            </w:r>
          </w:p>
        </w:tc>
      </w:tr>
      <w:tr w:rsidR="008959AB" w:rsidRPr="009716B2" w14:paraId="37011273" w14:textId="77777777" w:rsidTr="002A2089">
        <w:tc>
          <w:tcPr>
            <w:tcW w:w="993" w:type="dxa"/>
          </w:tcPr>
          <w:p w14:paraId="0C800AE3" w14:textId="77777777" w:rsidR="008959AB" w:rsidRPr="009716B2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2.0</w:t>
            </w:r>
          </w:p>
        </w:tc>
        <w:tc>
          <w:tcPr>
            <w:tcW w:w="8634" w:type="dxa"/>
          </w:tcPr>
          <w:p w14:paraId="272E51B3" w14:textId="77777777" w:rsidR="00873650" w:rsidRPr="009716B2" w:rsidRDefault="0052312B" w:rsidP="00F679C1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M</w:t>
            </w:r>
            <w:r w:rsidR="005E32BA" w:rsidRPr="009716B2">
              <w:rPr>
                <w:rFonts w:ascii="Verdana" w:hAnsi="Verdana" w:cs="Arial"/>
                <w:b/>
                <w:sz w:val="20"/>
                <w:szCs w:val="20"/>
              </w:rPr>
              <w:t>inutes</w:t>
            </w:r>
            <w:r w:rsidR="003E03CE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of meeting </w:t>
            </w:r>
            <w:r w:rsidR="00E91EE5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of </w:t>
            </w:r>
            <w:r w:rsidR="00F679C1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F679C1" w:rsidRPr="00F679C1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rd</w:t>
            </w:r>
            <w:r w:rsidR="00F679C1">
              <w:rPr>
                <w:rFonts w:ascii="Verdana" w:hAnsi="Verdana" w:cs="Arial"/>
                <w:b/>
                <w:sz w:val="20"/>
                <w:szCs w:val="20"/>
              </w:rPr>
              <w:t xml:space="preserve"> November,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2016</w:t>
            </w:r>
          </w:p>
        </w:tc>
      </w:tr>
      <w:tr w:rsidR="007478F0" w:rsidRPr="009716B2" w14:paraId="38DF28DD" w14:textId="77777777" w:rsidTr="002A2089">
        <w:tc>
          <w:tcPr>
            <w:tcW w:w="993" w:type="dxa"/>
          </w:tcPr>
          <w:p w14:paraId="3F2D9820" w14:textId="77777777" w:rsidR="007478F0" w:rsidRPr="009716B2" w:rsidRDefault="002549D9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8634" w:type="dxa"/>
          </w:tcPr>
          <w:p w14:paraId="5331CF01" w14:textId="77777777" w:rsidR="007478F0" w:rsidRPr="009716B2" w:rsidRDefault="002549D9" w:rsidP="00F679C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 xml:space="preserve">The Minutes of </w:t>
            </w:r>
            <w:r w:rsidR="0077393D" w:rsidRPr="009716B2">
              <w:rPr>
                <w:rFonts w:ascii="Verdana" w:hAnsi="Verdana" w:cs="Arial"/>
                <w:sz w:val="20"/>
                <w:szCs w:val="20"/>
              </w:rPr>
              <w:t xml:space="preserve">the meeting of </w:t>
            </w:r>
            <w:r w:rsidR="00F679C1">
              <w:rPr>
                <w:rFonts w:ascii="Verdana" w:hAnsi="Verdana" w:cs="Arial"/>
                <w:sz w:val="20"/>
                <w:szCs w:val="20"/>
              </w:rPr>
              <w:t>3</w:t>
            </w:r>
            <w:r w:rsidR="00F679C1" w:rsidRPr="00F679C1">
              <w:rPr>
                <w:rFonts w:ascii="Verdana" w:hAnsi="Verdana" w:cs="Arial"/>
                <w:sz w:val="20"/>
                <w:szCs w:val="20"/>
                <w:vertAlign w:val="superscript"/>
              </w:rPr>
              <w:t>rd</w:t>
            </w:r>
            <w:r w:rsidR="00F679C1">
              <w:rPr>
                <w:rFonts w:ascii="Verdana" w:hAnsi="Verdana" w:cs="Arial"/>
                <w:sz w:val="20"/>
                <w:szCs w:val="20"/>
              </w:rPr>
              <w:t xml:space="preserve"> November 2</w:t>
            </w:r>
            <w:r w:rsidR="00385062" w:rsidRPr="009716B2">
              <w:rPr>
                <w:rFonts w:ascii="Verdana" w:hAnsi="Verdana" w:cs="Arial"/>
                <w:sz w:val="20"/>
                <w:szCs w:val="20"/>
              </w:rPr>
              <w:t xml:space="preserve">016 </w:t>
            </w:r>
            <w:r w:rsidRPr="009716B2">
              <w:rPr>
                <w:rFonts w:ascii="Verdana" w:hAnsi="Verdana" w:cs="Arial"/>
                <w:sz w:val="20"/>
                <w:szCs w:val="20"/>
              </w:rPr>
              <w:t>were approved</w:t>
            </w:r>
            <w:r w:rsidR="00CE156B" w:rsidRPr="009716B2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7478F0" w:rsidRPr="009716B2" w14:paraId="2F429FA3" w14:textId="77777777" w:rsidTr="002A2089">
        <w:tc>
          <w:tcPr>
            <w:tcW w:w="993" w:type="dxa"/>
          </w:tcPr>
          <w:p w14:paraId="642F7568" w14:textId="77777777" w:rsidR="007478F0" w:rsidRPr="009716B2" w:rsidRDefault="000F3525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3.0</w:t>
            </w:r>
          </w:p>
        </w:tc>
        <w:tc>
          <w:tcPr>
            <w:tcW w:w="8634" w:type="dxa"/>
          </w:tcPr>
          <w:p w14:paraId="0BB80FCB" w14:textId="77777777" w:rsidR="007478F0" w:rsidRPr="009716B2" w:rsidRDefault="00B44E86" w:rsidP="00CE156B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Matters arising from meeting of </w:t>
            </w:r>
            <w:r w:rsidR="00CE156B" w:rsidRPr="009716B2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E156B" w:rsidRPr="009716B2">
              <w:rPr>
                <w:rFonts w:ascii="Verdana" w:hAnsi="Verdana" w:cs="Arial"/>
                <w:b/>
                <w:sz w:val="20"/>
                <w:szCs w:val="20"/>
              </w:rPr>
              <w:t>May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="00385062" w:rsidRPr="009716B2">
              <w:rPr>
                <w:rFonts w:ascii="Verdana" w:hAnsi="Verdana" w:cs="Arial"/>
                <w:b/>
                <w:sz w:val="20"/>
                <w:szCs w:val="20"/>
              </w:rPr>
              <w:t>2016</w:t>
            </w:r>
          </w:p>
        </w:tc>
      </w:tr>
      <w:tr w:rsidR="007478F0" w:rsidRPr="009716B2" w14:paraId="5C993548" w14:textId="77777777" w:rsidTr="002A2089">
        <w:tc>
          <w:tcPr>
            <w:tcW w:w="993" w:type="dxa"/>
          </w:tcPr>
          <w:p w14:paraId="29F2EF3B" w14:textId="77777777" w:rsidR="007478F0" w:rsidRPr="009716B2" w:rsidRDefault="00385062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3.1</w:t>
            </w:r>
          </w:p>
        </w:tc>
        <w:tc>
          <w:tcPr>
            <w:tcW w:w="8634" w:type="dxa"/>
          </w:tcPr>
          <w:p w14:paraId="67D07B0E" w14:textId="77777777" w:rsidR="007478F0" w:rsidRDefault="00385062" w:rsidP="00CE156B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 xml:space="preserve">4.1 HS </w:t>
            </w:r>
            <w:r w:rsidR="00CE156B" w:rsidRPr="009716B2">
              <w:rPr>
                <w:rFonts w:ascii="Verdana" w:hAnsi="Verdana" w:cs="Arial"/>
                <w:sz w:val="20"/>
                <w:szCs w:val="20"/>
              </w:rPr>
              <w:t>explained that it would be best for VOCAL &amp; SLAED to meet rather than</w:t>
            </w:r>
            <w:r w:rsidR="008F2BC2" w:rsidRPr="009716B2">
              <w:rPr>
                <w:rFonts w:ascii="Verdana" w:hAnsi="Verdana" w:cs="Arial"/>
                <w:sz w:val="20"/>
                <w:szCs w:val="20"/>
              </w:rPr>
              <w:t xml:space="preserve"> meet with</w:t>
            </w:r>
            <w:r w:rsidR="00CE156B" w:rsidRPr="009716B2">
              <w:rPr>
                <w:rFonts w:ascii="Verdana" w:hAnsi="Verdana" w:cs="Arial"/>
                <w:sz w:val="20"/>
                <w:szCs w:val="20"/>
              </w:rPr>
              <w:t xml:space="preserve"> COSLA.</w:t>
            </w:r>
            <w:r w:rsidRPr="009716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BF6BA6">
              <w:rPr>
                <w:rFonts w:ascii="Verdana" w:hAnsi="Verdana" w:cs="Arial"/>
                <w:b/>
                <w:sz w:val="20"/>
                <w:szCs w:val="20"/>
              </w:rPr>
              <w:t>Vocal &amp; SLAED</w:t>
            </w:r>
          </w:p>
          <w:p w14:paraId="440DB302" w14:textId="77777777" w:rsidR="00F679C1" w:rsidRPr="00F679C1" w:rsidRDefault="00B212AC" w:rsidP="00714CC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Now complete</w:t>
            </w:r>
            <w:r w:rsidR="00714CC0">
              <w:rPr>
                <w:rFonts w:ascii="Verdana" w:hAnsi="Verdana" w:cs="Arial"/>
                <w:sz w:val="20"/>
                <w:szCs w:val="20"/>
              </w:rPr>
              <w:t xml:space="preserve"> - meeting</w:t>
            </w:r>
            <w:r w:rsidR="00F679C1">
              <w:rPr>
                <w:rFonts w:ascii="Verdana" w:hAnsi="Verdana" w:cs="Arial"/>
                <w:sz w:val="20"/>
                <w:szCs w:val="20"/>
              </w:rPr>
              <w:t xml:space="preserve"> scheduled for mid-February 2017.</w:t>
            </w:r>
          </w:p>
        </w:tc>
      </w:tr>
      <w:tr w:rsidR="007478F0" w:rsidRPr="009716B2" w14:paraId="7EFBAC50" w14:textId="77777777" w:rsidTr="002A2089">
        <w:tc>
          <w:tcPr>
            <w:tcW w:w="993" w:type="dxa"/>
          </w:tcPr>
          <w:p w14:paraId="7C9DF806" w14:textId="77777777" w:rsidR="007478F0" w:rsidRPr="00AA24F6" w:rsidRDefault="00AA24F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24F6">
              <w:rPr>
                <w:rFonts w:ascii="Verdana" w:hAnsi="Verdana" w:cs="Arial"/>
                <w:sz w:val="20"/>
                <w:szCs w:val="20"/>
              </w:rPr>
              <w:t>3.2</w:t>
            </w:r>
          </w:p>
        </w:tc>
        <w:tc>
          <w:tcPr>
            <w:tcW w:w="8634" w:type="dxa"/>
          </w:tcPr>
          <w:p w14:paraId="5340FB75" w14:textId="77777777" w:rsidR="007478F0" w:rsidRPr="009716B2" w:rsidRDefault="00B212AC" w:rsidP="00B212AC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Matters </w:t>
            </w:r>
            <w:r w:rsidR="008F2BC2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arising from meeting of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B212AC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November</w:t>
            </w:r>
            <w:r w:rsidR="008F2BC2" w:rsidRPr="009716B2">
              <w:rPr>
                <w:rFonts w:ascii="Verdana" w:hAnsi="Verdana" w:cs="Arial"/>
                <w:b/>
                <w:sz w:val="20"/>
                <w:szCs w:val="20"/>
              </w:rPr>
              <w:t>, 2016</w:t>
            </w:r>
          </w:p>
        </w:tc>
      </w:tr>
      <w:tr w:rsidR="007478F0" w:rsidRPr="009716B2" w14:paraId="6E6EB020" w14:textId="77777777" w:rsidTr="002A2089">
        <w:tc>
          <w:tcPr>
            <w:tcW w:w="993" w:type="dxa"/>
          </w:tcPr>
          <w:p w14:paraId="180E8016" w14:textId="77777777" w:rsidR="007478F0" w:rsidRPr="009716B2" w:rsidRDefault="00AA24F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8634" w:type="dxa"/>
          </w:tcPr>
          <w:p w14:paraId="7F548BC1" w14:textId="77777777" w:rsidR="00D839E0" w:rsidRDefault="00716E22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4.3 Complete</w:t>
            </w:r>
          </w:p>
          <w:p w14:paraId="69825B0E" w14:textId="77777777" w:rsidR="00716E22" w:rsidRDefault="00716E22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 Complete</w:t>
            </w:r>
          </w:p>
          <w:p w14:paraId="48EC1050" w14:textId="77777777" w:rsidR="00716E22" w:rsidRDefault="00716E22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4.5 Task 4 </w:t>
            </w:r>
            <w:r w:rsidR="00102526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4.3 Meeting </w:t>
            </w:r>
            <w:r w:rsidR="00FA1536">
              <w:rPr>
                <w:rFonts w:ascii="Verdana" w:hAnsi="Verdana" w:cs="Arial"/>
                <w:sz w:val="20"/>
                <w:szCs w:val="20"/>
              </w:rPr>
              <w:t xml:space="preserve">to be </w:t>
            </w:r>
            <w:r>
              <w:rPr>
                <w:rFonts w:ascii="Verdana" w:hAnsi="Verdana" w:cs="Arial"/>
                <w:sz w:val="20"/>
                <w:szCs w:val="20"/>
              </w:rPr>
              <w:t>arranged – JA will share outcome of meeting.</w:t>
            </w:r>
          </w:p>
          <w:p w14:paraId="233A99F1" w14:textId="77777777" w:rsidR="008F2BC2" w:rsidRDefault="00B212AC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4.6</w:t>
            </w:r>
            <w:r w:rsidR="00D839E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02526">
              <w:rPr>
                <w:rFonts w:ascii="Verdana" w:hAnsi="Verdana" w:cs="Arial"/>
                <w:sz w:val="20"/>
                <w:szCs w:val="20"/>
              </w:rPr>
              <w:t>Task 5 -</w:t>
            </w:r>
            <w:r w:rsidR="00D839E0">
              <w:rPr>
                <w:rFonts w:ascii="Verdana" w:hAnsi="Verdana" w:cs="Arial"/>
                <w:sz w:val="20"/>
                <w:szCs w:val="20"/>
              </w:rPr>
              <w:t xml:space="preserve"> 5.1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02526">
              <w:rPr>
                <w:rFonts w:ascii="Verdana" w:hAnsi="Verdana" w:cs="Arial"/>
                <w:sz w:val="20"/>
                <w:szCs w:val="20"/>
              </w:rPr>
              <w:t>Still outstanding - this should also involve DH.</w:t>
            </w:r>
          </w:p>
          <w:p w14:paraId="1A3073F7" w14:textId="77777777" w:rsidR="00BF6BA6" w:rsidRDefault="00BF6BA6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4.6 Partly done – Creative Scotland</w:t>
            </w:r>
            <w:r w:rsidR="00D959C7">
              <w:rPr>
                <w:rFonts w:ascii="Verdana" w:hAnsi="Verdana" w:cs="Arial"/>
                <w:sz w:val="20"/>
                <w:szCs w:val="20"/>
              </w:rPr>
              <w:t xml:space="preserve"> to write to </w:t>
            </w:r>
            <w:r w:rsidR="00725216">
              <w:rPr>
                <w:rFonts w:ascii="Verdana" w:hAnsi="Verdana" w:cs="Arial"/>
                <w:sz w:val="20"/>
                <w:szCs w:val="20"/>
              </w:rPr>
              <w:t xml:space="preserve">write to Scottish Government Digital Director re: a Creative Industries presence on mygov.scot. </w:t>
            </w:r>
          </w:p>
          <w:p w14:paraId="4FDD9429" w14:textId="77777777" w:rsidR="00D959C7" w:rsidRDefault="00BF6BA6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Action: Creative Scotland</w:t>
            </w:r>
          </w:p>
          <w:p w14:paraId="3820E60D" w14:textId="77777777" w:rsidR="00B57246" w:rsidRDefault="00F51378" w:rsidP="00D74CC4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Following comments from Cabinet Secretary and a cold read through of the Plan by the CS Comms team, s</w:t>
            </w:r>
            <w:r w:rsidR="00B57246">
              <w:rPr>
                <w:rFonts w:ascii="Verdana" w:hAnsi="Verdana" w:cs="Arial"/>
                <w:sz w:val="20"/>
                <w:szCs w:val="20"/>
              </w:rPr>
              <w:t>ome small changes to b</w:t>
            </w:r>
            <w:r w:rsidR="00AA24F6">
              <w:rPr>
                <w:rFonts w:ascii="Verdana" w:hAnsi="Verdana" w:cs="Arial"/>
                <w:sz w:val="20"/>
                <w:szCs w:val="20"/>
              </w:rPr>
              <w:t>e made to the SCIP Plan and then to be re-sent</w:t>
            </w:r>
            <w:r w:rsidR="00B57246">
              <w:rPr>
                <w:rFonts w:ascii="Verdana" w:hAnsi="Verdana" w:cs="Arial"/>
                <w:sz w:val="20"/>
                <w:szCs w:val="20"/>
              </w:rPr>
              <w:t xml:space="preserve"> to SCIP. </w:t>
            </w:r>
            <w:r w:rsidR="00ED6474">
              <w:rPr>
                <w:rFonts w:ascii="Verdana" w:hAnsi="Verdana" w:cs="Arial"/>
                <w:b/>
                <w:sz w:val="20"/>
                <w:szCs w:val="20"/>
              </w:rPr>
              <w:t>Action: Creative Scotland</w:t>
            </w:r>
          </w:p>
          <w:p w14:paraId="61264116" w14:textId="77777777" w:rsidR="00D839E0" w:rsidRDefault="006340EB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Sign-off by SCIP within 48 hours agreed.</w:t>
            </w:r>
          </w:p>
          <w:p w14:paraId="139BC3F5" w14:textId="7F226431" w:rsidR="00ED6474" w:rsidRDefault="006340EB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Scot.Gov. will </w:t>
            </w:r>
            <w:r w:rsidR="00271724">
              <w:rPr>
                <w:rFonts w:ascii="Verdana" w:hAnsi="Verdana" w:cs="Arial"/>
                <w:sz w:val="20"/>
                <w:szCs w:val="20"/>
              </w:rPr>
              <w:t xml:space="preserve">ensure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relevant Ministers </w:t>
            </w:r>
            <w:r w:rsidR="00271724">
              <w:rPr>
                <w:rFonts w:ascii="Verdana" w:hAnsi="Verdana" w:cs="Arial"/>
                <w:sz w:val="20"/>
                <w:szCs w:val="20"/>
              </w:rPr>
              <w:t xml:space="preserve">have sight of </w:t>
            </w:r>
            <w:r>
              <w:rPr>
                <w:rFonts w:ascii="Verdana" w:hAnsi="Verdana" w:cs="Arial"/>
                <w:sz w:val="20"/>
                <w:szCs w:val="20"/>
              </w:rPr>
              <w:t>the Plan</w:t>
            </w:r>
            <w:r w:rsidR="00271724">
              <w:rPr>
                <w:rFonts w:ascii="Verdana" w:hAnsi="Verdana" w:cs="Arial"/>
                <w:sz w:val="20"/>
                <w:szCs w:val="20"/>
              </w:rPr>
              <w:t>, which will be cleared by the Cabinet Secretary for Culture, Tourism and External Affairs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59B9551C" w14:textId="77777777" w:rsidR="006340EB" w:rsidRDefault="006340EB" w:rsidP="00D74CC4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Action:</w:t>
            </w:r>
            <w:r w:rsidR="001E193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D6474">
              <w:rPr>
                <w:rFonts w:ascii="Verdana" w:hAnsi="Verdana" w:cs="Arial"/>
                <w:b/>
                <w:sz w:val="20"/>
                <w:szCs w:val="20"/>
              </w:rPr>
              <w:t>Scottish Government</w:t>
            </w:r>
          </w:p>
          <w:p w14:paraId="3602FB79" w14:textId="77777777" w:rsidR="007311EF" w:rsidRDefault="007311EF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 Complete</w:t>
            </w:r>
          </w:p>
          <w:p w14:paraId="2B7624CE" w14:textId="77777777" w:rsidR="00A1700C" w:rsidRPr="007311EF" w:rsidRDefault="00A1700C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6.2 Complete</w:t>
            </w:r>
          </w:p>
        </w:tc>
      </w:tr>
      <w:tr w:rsidR="007478F0" w:rsidRPr="009716B2" w14:paraId="7444E598" w14:textId="77777777" w:rsidTr="002A2089">
        <w:tc>
          <w:tcPr>
            <w:tcW w:w="993" w:type="dxa"/>
          </w:tcPr>
          <w:p w14:paraId="2767ABCB" w14:textId="77777777" w:rsidR="007478F0" w:rsidRPr="009716B2" w:rsidRDefault="00746E6D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591650" w:rsidRPr="009716B2">
              <w:rPr>
                <w:rFonts w:ascii="Verdana" w:hAnsi="Verdana" w:cs="Arial"/>
                <w:b/>
                <w:sz w:val="20"/>
                <w:szCs w:val="20"/>
              </w:rPr>
              <w:t>.0</w:t>
            </w:r>
          </w:p>
        </w:tc>
        <w:tc>
          <w:tcPr>
            <w:tcW w:w="8634" w:type="dxa"/>
          </w:tcPr>
          <w:p w14:paraId="4F366170" w14:textId="77777777" w:rsidR="007478F0" w:rsidRPr="009716B2" w:rsidRDefault="00591650" w:rsidP="00C96926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Draft Shared</w:t>
            </w:r>
            <w:r w:rsidR="00746E6D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Action</w:t>
            </w:r>
            <w:r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P</w:t>
            </w:r>
            <w:r w:rsidR="00746E6D" w:rsidRPr="009716B2">
              <w:rPr>
                <w:rFonts w:ascii="Verdana" w:hAnsi="Verdana" w:cs="Arial"/>
                <w:b/>
                <w:sz w:val="20"/>
                <w:szCs w:val="20"/>
              </w:rPr>
              <w:t>lan</w:t>
            </w:r>
          </w:p>
        </w:tc>
      </w:tr>
      <w:tr w:rsidR="007478F0" w:rsidRPr="009716B2" w14:paraId="38326CB6" w14:textId="77777777" w:rsidTr="002A2089">
        <w:tc>
          <w:tcPr>
            <w:tcW w:w="993" w:type="dxa"/>
          </w:tcPr>
          <w:p w14:paraId="1228E53E" w14:textId="77777777" w:rsidR="007478F0" w:rsidRDefault="00BE7862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  <w:r w:rsidR="00591650" w:rsidRPr="009716B2">
              <w:rPr>
                <w:rFonts w:ascii="Verdana" w:hAnsi="Verdana" w:cs="Arial"/>
                <w:sz w:val="20"/>
                <w:szCs w:val="20"/>
              </w:rPr>
              <w:t>.1</w:t>
            </w:r>
          </w:p>
          <w:p w14:paraId="45EF3A17" w14:textId="77777777" w:rsidR="003A6A46" w:rsidRDefault="003A6A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5945189" w14:textId="77777777" w:rsidR="003A6A46" w:rsidRDefault="003A6A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608ABB2" w14:textId="77777777" w:rsidR="00ED6474" w:rsidRDefault="00ED6474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5AF849C" w14:textId="77777777" w:rsidR="00ED6474" w:rsidRDefault="00ED6474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97F3050" w14:textId="77777777" w:rsidR="003A6A46" w:rsidRPr="009716B2" w:rsidRDefault="003A6A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</w:t>
            </w:r>
          </w:p>
          <w:p w14:paraId="0F6D2629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95DB61A" w14:textId="77777777"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B200106" w14:textId="77777777" w:rsidR="00980B72" w:rsidRDefault="00980B72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5D42D81" w14:textId="77777777" w:rsidR="00980B72" w:rsidRDefault="00980B72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4.3</w:t>
            </w:r>
          </w:p>
          <w:p w14:paraId="57E27E09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70A06BF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6B1A14E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78617F6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E51FE0D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A8C0FB8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A43B4E6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27FB817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8C630B6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6476E3D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D5CF5DF" w14:textId="77777777" w:rsidR="002D2646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2515271" w14:textId="77777777" w:rsidR="00ED6474" w:rsidRDefault="00ED6474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4D47838" w14:textId="77777777" w:rsidR="002D2646" w:rsidRPr="009716B2" w:rsidRDefault="002D2646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</w:t>
            </w:r>
          </w:p>
          <w:p w14:paraId="0614B48B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35EF4D0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CE2B1DE" w14:textId="77777777" w:rsidR="00113F40" w:rsidRDefault="00113F40" w:rsidP="00113F4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2FCE777A" w14:textId="77777777" w:rsidR="00FB3D4F" w:rsidRDefault="00113F40" w:rsidP="00113F4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1ECA5764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3876986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CE81D7D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FBFF5CA" w14:textId="77777777" w:rsidR="00113F40" w:rsidRPr="009716B2" w:rsidRDefault="003849E8" w:rsidP="003849E8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4.5</w:t>
            </w:r>
          </w:p>
          <w:p w14:paraId="424514C2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F3A302A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656A55C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51275B0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039D4C8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5A4A917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8F7A62E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FAF0FD8" w14:textId="77777777"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9FFC933" w14:textId="77777777" w:rsidR="008B22D8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64D6B3EB" w14:textId="77777777" w:rsidR="00614077" w:rsidRDefault="008B22D8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A1290C">
              <w:rPr>
                <w:rFonts w:ascii="Verdana" w:hAnsi="Verdana" w:cs="Arial"/>
                <w:sz w:val="20"/>
                <w:szCs w:val="20"/>
              </w:rPr>
              <w:t>4.6</w:t>
            </w:r>
          </w:p>
          <w:p w14:paraId="1BC12B18" w14:textId="77777777" w:rsidR="00E51BE1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C9F00B3" w14:textId="77777777" w:rsidR="003B49D8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5AEAA9B8" w14:textId="77777777" w:rsidR="00B374DD" w:rsidRDefault="00AA6847" w:rsidP="008F1DB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77DD7C0" w14:textId="77777777" w:rsidR="008E0630" w:rsidRDefault="008E0630" w:rsidP="008F1DB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31CACDC6" w14:textId="77777777" w:rsidR="00ED6474" w:rsidRDefault="00ED6474" w:rsidP="008F1DB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4C44E37F" w14:textId="77777777" w:rsidR="00ED6474" w:rsidRDefault="00ED6474" w:rsidP="008F1DB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09D84C51" w14:textId="77777777" w:rsidR="00ED6474" w:rsidRDefault="00ED6474" w:rsidP="008F1DB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49F47659" w14:textId="77777777" w:rsidR="00ED6474" w:rsidRDefault="00ED6474" w:rsidP="008F1DB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426D13A4" w14:textId="77777777" w:rsidR="008E0630" w:rsidRPr="009716B2" w:rsidRDefault="008E0630" w:rsidP="008F1DB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4.7</w:t>
            </w:r>
          </w:p>
        </w:tc>
        <w:tc>
          <w:tcPr>
            <w:tcW w:w="8634" w:type="dxa"/>
          </w:tcPr>
          <w:p w14:paraId="6D975637" w14:textId="55D45E44" w:rsidR="00ED6474" w:rsidRDefault="00555616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Creative Scotland</w:t>
            </w:r>
            <w:r w:rsidR="001E1934">
              <w:rPr>
                <w:rFonts w:ascii="Verdana" w:hAnsi="Verdana" w:cs="Arial"/>
                <w:sz w:val="20"/>
                <w:szCs w:val="20"/>
              </w:rPr>
              <w:t xml:space="preserve"> confirmed that the Plan will again be sent out for com</w:t>
            </w:r>
            <w:r w:rsidR="00646D0A">
              <w:rPr>
                <w:rFonts w:ascii="Verdana" w:hAnsi="Verdana" w:cs="Arial"/>
                <w:sz w:val="20"/>
                <w:szCs w:val="20"/>
              </w:rPr>
              <w:t>ments</w:t>
            </w:r>
            <w:r w:rsidR="00AA24F6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616A1B">
              <w:rPr>
                <w:rFonts w:ascii="Verdana" w:hAnsi="Verdana" w:cs="Arial"/>
                <w:sz w:val="20"/>
                <w:szCs w:val="20"/>
              </w:rPr>
              <w:t>with</w:t>
            </w:r>
            <w:r w:rsidR="00AA24F6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r w:rsidR="00F51378">
              <w:rPr>
                <w:rFonts w:ascii="Verdana" w:hAnsi="Verdana" w:cs="Arial"/>
                <w:sz w:val="20"/>
                <w:szCs w:val="20"/>
              </w:rPr>
              <w:t>48</w:t>
            </w:r>
            <w:r w:rsidR="00AA24F6">
              <w:rPr>
                <w:rFonts w:ascii="Verdana" w:hAnsi="Verdana" w:cs="Arial"/>
                <w:sz w:val="20"/>
                <w:szCs w:val="20"/>
              </w:rPr>
              <w:t xml:space="preserve"> hour turnaround time)</w:t>
            </w:r>
            <w:r w:rsidR="00646D0A">
              <w:rPr>
                <w:rFonts w:ascii="Verdana" w:hAnsi="Verdana" w:cs="Arial"/>
                <w:sz w:val="20"/>
                <w:szCs w:val="20"/>
              </w:rPr>
              <w:t xml:space="preserve"> prior to being </w:t>
            </w:r>
            <w:r w:rsidR="0043722C">
              <w:rPr>
                <w:rFonts w:ascii="Verdana" w:hAnsi="Verdana" w:cs="Arial"/>
                <w:sz w:val="20"/>
                <w:szCs w:val="20"/>
              </w:rPr>
              <w:t>finalised</w:t>
            </w:r>
            <w:r w:rsidR="00646D0A">
              <w:rPr>
                <w:rFonts w:ascii="Verdana" w:hAnsi="Verdana" w:cs="Arial"/>
                <w:sz w:val="20"/>
                <w:szCs w:val="20"/>
              </w:rPr>
              <w:t>.</w:t>
            </w:r>
            <w:r w:rsidR="003A6A4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1D35B70" w14:textId="77777777" w:rsidR="003A6A46" w:rsidRDefault="00ED6474" w:rsidP="000B09E5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Action: Creative Scotland</w:t>
            </w:r>
          </w:p>
          <w:p w14:paraId="0467C16A" w14:textId="77777777" w:rsidR="00ED6474" w:rsidRDefault="00DE75FC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DE75FC">
              <w:rPr>
                <w:rFonts w:ascii="Verdana" w:hAnsi="Verdana" w:cs="Arial"/>
                <w:sz w:val="20"/>
                <w:szCs w:val="20"/>
              </w:rPr>
              <w:t>Sally Loudon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F4932">
              <w:rPr>
                <w:rFonts w:ascii="Verdana" w:hAnsi="Verdana" w:cs="Arial"/>
                <w:sz w:val="20"/>
                <w:szCs w:val="20"/>
              </w:rPr>
              <w:t xml:space="preserve">Chief Executive,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COSLA, to be sent a copy of the Plan. </w:t>
            </w:r>
          </w:p>
          <w:p w14:paraId="1B73BE4D" w14:textId="77777777" w:rsidR="00DE75FC" w:rsidRPr="00DE75FC" w:rsidRDefault="00DE75FC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ED6474">
              <w:rPr>
                <w:rFonts w:ascii="Verdana" w:hAnsi="Verdana" w:cs="Arial"/>
                <w:b/>
                <w:sz w:val="20"/>
                <w:szCs w:val="20"/>
              </w:rPr>
              <w:t>Creative Scotland</w:t>
            </w:r>
          </w:p>
          <w:p w14:paraId="42584BB1" w14:textId="77777777" w:rsidR="00A7756E" w:rsidRDefault="003A6A46" w:rsidP="000B09E5">
            <w:pPr>
              <w:pStyle w:val="MediumGrid21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1</w:t>
            </w:r>
          </w:p>
          <w:p w14:paraId="505C9639" w14:textId="77777777" w:rsidR="003A6A46" w:rsidRDefault="003A6A46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3A6A46">
              <w:rPr>
                <w:rFonts w:ascii="Verdana" w:hAnsi="Verdana" w:cs="Arial"/>
                <w:sz w:val="20"/>
                <w:szCs w:val="20"/>
                <w:u w:val="single"/>
              </w:rPr>
              <w:t>Access to support systems/finance – Iain Hamilton</w:t>
            </w:r>
          </w:p>
          <w:p w14:paraId="0AFBE925" w14:textId="77777777" w:rsidR="002D2646" w:rsidRDefault="003A6A46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IH talked this through and confirmed that </w:t>
            </w:r>
            <w:r w:rsidR="00980B72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>
              <w:rPr>
                <w:rFonts w:ascii="Verdana" w:hAnsi="Verdana" w:cs="Arial"/>
                <w:sz w:val="20"/>
                <w:szCs w:val="20"/>
              </w:rPr>
              <w:t>deadlines will be met.</w:t>
            </w:r>
            <w:r w:rsidR="00980B72">
              <w:rPr>
                <w:rFonts w:ascii="Verdana" w:hAnsi="Verdana" w:cs="Arial"/>
                <w:sz w:val="20"/>
                <w:szCs w:val="20"/>
              </w:rPr>
              <w:br/>
            </w:r>
            <w:r w:rsidR="00980B72">
              <w:rPr>
                <w:rFonts w:ascii="Verdana" w:hAnsi="Verdana" w:cs="Arial"/>
                <w:sz w:val="20"/>
                <w:szCs w:val="20"/>
              </w:rPr>
              <w:br/>
            </w:r>
            <w:r w:rsidR="00980B72">
              <w:rPr>
                <w:rFonts w:ascii="Verdana" w:hAnsi="Verdana" w:cs="Arial"/>
                <w:sz w:val="20"/>
                <w:szCs w:val="20"/>
                <w:u w:val="single"/>
              </w:rPr>
              <w:t xml:space="preserve">Task 2  </w:t>
            </w:r>
          </w:p>
          <w:p w14:paraId="7D2BDB26" w14:textId="77777777" w:rsidR="003A6A46" w:rsidRDefault="00980B72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Digital – David Hartley and Morgan Petrie</w:t>
            </w:r>
          </w:p>
          <w:p w14:paraId="16832F2D" w14:textId="77777777" w:rsidR="00D0167A" w:rsidRDefault="00D0167A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</w:t>
            </w:r>
            <w:r w:rsidR="003849E8">
              <w:rPr>
                <w:rFonts w:ascii="Verdana" w:hAnsi="Verdana" w:cs="Arial"/>
                <w:sz w:val="20"/>
                <w:szCs w:val="20"/>
              </w:rPr>
              <w:t>:</w:t>
            </w:r>
            <w:r w:rsidR="007B6FED">
              <w:rPr>
                <w:rFonts w:ascii="Verdana" w:hAnsi="Verdana" w:cs="Arial"/>
                <w:sz w:val="20"/>
                <w:szCs w:val="20"/>
              </w:rPr>
              <w:t xml:space="preserve"> C</w:t>
            </w:r>
            <w:r>
              <w:rPr>
                <w:rFonts w:ascii="Verdana" w:hAnsi="Verdana" w:cs="Arial"/>
                <w:sz w:val="20"/>
                <w:szCs w:val="20"/>
              </w:rPr>
              <w:t>oming up in very near future</w:t>
            </w:r>
          </w:p>
          <w:p w14:paraId="41B59A41" w14:textId="77777777" w:rsidR="00D0167A" w:rsidRDefault="00D0167A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  <w:r w:rsidR="003849E8">
              <w:rPr>
                <w:rFonts w:ascii="Verdana" w:hAnsi="Verdana" w:cs="Arial"/>
                <w:sz w:val="20"/>
                <w:szCs w:val="20"/>
              </w:rPr>
              <w:t>:</w:t>
            </w:r>
            <w:r w:rsidR="007B6FED">
              <w:rPr>
                <w:rFonts w:ascii="Verdana" w:hAnsi="Verdana" w:cs="Arial"/>
                <w:sz w:val="20"/>
                <w:szCs w:val="20"/>
              </w:rPr>
              <w:t xml:space="preserve"> M</w:t>
            </w:r>
            <w:r>
              <w:rPr>
                <w:rFonts w:ascii="Verdana" w:hAnsi="Verdana" w:cs="Arial"/>
                <w:sz w:val="20"/>
                <w:szCs w:val="20"/>
              </w:rPr>
              <w:t xml:space="preserve">oving along – nothing to report currently. </w:t>
            </w:r>
            <w:r w:rsidR="008E0630">
              <w:rPr>
                <w:rFonts w:ascii="Verdana" w:hAnsi="Verdana" w:cs="Arial"/>
                <w:sz w:val="20"/>
                <w:szCs w:val="20"/>
              </w:rPr>
              <w:t>There is a possibility of work being undertaken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with Datalab </w:t>
            </w:r>
            <w:r w:rsidR="008E0630">
              <w:rPr>
                <w:rFonts w:ascii="Verdana" w:hAnsi="Verdana" w:cs="Arial"/>
                <w:sz w:val="20"/>
                <w:szCs w:val="20"/>
              </w:rPr>
              <w:t>as part of work in support of the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Edinburgh Festivals. Met with meet-up groups.</w:t>
            </w:r>
          </w:p>
          <w:p w14:paraId="6EEB7F56" w14:textId="77777777" w:rsidR="00D0167A" w:rsidRDefault="00D0167A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D0167A">
              <w:rPr>
                <w:rFonts w:ascii="Verdana" w:hAnsi="Verdana" w:cs="Arial"/>
                <w:sz w:val="20"/>
                <w:szCs w:val="20"/>
              </w:rPr>
              <w:t>2.3</w:t>
            </w:r>
            <w:r w:rsidR="003849E8">
              <w:rPr>
                <w:rFonts w:ascii="Verdana" w:hAnsi="Verdana" w:cs="Arial"/>
                <w:sz w:val="20"/>
                <w:szCs w:val="20"/>
              </w:rPr>
              <w:t>:</w:t>
            </w:r>
            <w:r w:rsidRPr="00D0167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B6FED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>oming up in very near future</w:t>
            </w:r>
          </w:p>
          <w:p w14:paraId="5B80EA45" w14:textId="3058BF38" w:rsidR="0074357C" w:rsidRDefault="00D0167A" w:rsidP="0074357C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2.4</w:t>
            </w:r>
            <w:r w:rsidR="003849E8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Festivals work coming up – Tech Week - Technology sponsor</w:t>
            </w:r>
          </w:p>
          <w:p w14:paraId="7BA845C9" w14:textId="141BC8EE" w:rsidR="002D2646" w:rsidRPr="00D0167A" w:rsidRDefault="002D2646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Partnership is there to influence college sector, re innovation, skills needs for future - £200K – Funding Council and Skills Development Scotland in partnership. New and existing relationships to come together. </w:t>
            </w:r>
          </w:p>
          <w:p w14:paraId="018A1F5E" w14:textId="77777777" w:rsidR="00980B72" w:rsidRPr="00980B72" w:rsidRDefault="00980B72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2AE209A1" w14:textId="77777777" w:rsidR="00980B72" w:rsidRDefault="002D2646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3</w:t>
            </w:r>
          </w:p>
          <w:p w14:paraId="3C982CF9" w14:textId="77777777" w:rsidR="002D2646" w:rsidRDefault="002D2646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Regions/Cross-regional support – Michelle Sweeney and Jim Galloway</w:t>
            </w:r>
          </w:p>
          <w:p w14:paraId="35021660" w14:textId="77777777" w:rsidR="002D2646" w:rsidRDefault="002D2646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</w:t>
            </w:r>
            <w:r w:rsidR="003849E8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List is being compiled and will be available by the deadline date</w:t>
            </w:r>
          </w:p>
          <w:p w14:paraId="2C212ECD" w14:textId="77777777" w:rsidR="002D2646" w:rsidRDefault="002D2646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3.2</w:t>
            </w:r>
            <w:r w:rsidR="003849E8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B4A7C">
              <w:rPr>
                <w:rFonts w:ascii="Verdana" w:hAnsi="Verdana" w:cs="Arial"/>
                <w:sz w:val="20"/>
                <w:szCs w:val="20"/>
              </w:rPr>
              <w:t xml:space="preserve">On track re deadline date but need to write to CEOs (Jim Savage or Keith Winter) to </w:t>
            </w:r>
            <w:r w:rsidR="00725216">
              <w:rPr>
                <w:rFonts w:ascii="Verdana" w:hAnsi="Verdana" w:cs="Arial"/>
                <w:sz w:val="20"/>
                <w:szCs w:val="20"/>
              </w:rPr>
              <w:t xml:space="preserve">ask whether and where the </w:t>
            </w:r>
            <w:r w:rsidR="006B4A7C">
              <w:rPr>
                <w:rFonts w:ascii="Verdana" w:hAnsi="Verdana" w:cs="Arial"/>
                <w:sz w:val="20"/>
                <w:szCs w:val="20"/>
              </w:rPr>
              <w:t xml:space="preserve">creative industries </w:t>
            </w:r>
            <w:r w:rsidR="00725216">
              <w:rPr>
                <w:rFonts w:ascii="Verdana" w:hAnsi="Verdana" w:cs="Arial"/>
                <w:sz w:val="20"/>
                <w:szCs w:val="20"/>
              </w:rPr>
              <w:t>sit within their economic or cultural policies and who their key staff are.</w:t>
            </w:r>
            <w:r w:rsidR="001A0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6474">
              <w:rPr>
                <w:rFonts w:ascii="Verdana" w:hAnsi="Verdana" w:cs="Arial"/>
                <w:b/>
                <w:sz w:val="20"/>
                <w:szCs w:val="20"/>
              </w:rPr>
              <w:t>Action: Creative Scotland</w:t>
            </w:r>
          </w:p>
          <w:p w14:paraId="100D44B8" w14:textId="77777777" w:rsidR="001A01FB" w:rsidRDefault="001A01FB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  <w:r w:rsidR="003849E8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21339">
              <w:rPr>
                <w:rFonts w:ascii="Verdana" w:hAnsi="Verdana" w:cs="Arial"/>
                <w:sz w:val="20"/>
                <w:szCs w:val="20"/>
              </w:rPr>
              <w:t xml:space="preserve">Need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to follow up </w:t>
            </w:r>
            <w:r w:rsidR="00A21339">
              <w:rPr>
                <w:rFonts w:ascii="Verdana" w:hAnsi="Verdana" w:cs="Arial"/>
                <w:sz w:val="20"/>
                <w:szCs w:val="20"/>
              </w:rPr>
              <w:t>re crossover with Visitor Economy.</w:t>
            </w:r>
          </w:p>
          <w:p w14:paraId="6811FCF1" w14:textId="77777777" w:rsidR="003849E8" w:rsidRDefault="003849E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52188F0" w14:textId="77777777" w:rsidR="003849E8" w:rsidRDefault="003849E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4</w:t>
            </w:r>
          </w:p>
          <w:p w14:paraId="428F1B6E" w14:textId="77777777" w:rsidR="003849E8" w:rsidRDefault="0091470B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Impact Evaluation – Laura Holton/Stephanie Cymber/Marina Curran</w:t>
            </w:r>
          </w:p>
          <w:p w14:paraId="071C264D" w14:textId="4E8ACA7D" w:rsidR="00ED6474" w:rsidRDefault="000C486D" w:rsidP="008E063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4.1: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  British Irish Council Creative Industries </w:t>
            </w:r>
            <w:r w:rsidR="007112A1">
              <w:rPr>
                <w:rFonts w:ascii="Verdana" w:hAnsi="Verdana" w:cs="Arial"/>
                <w:sz w:val="20"/>
                <w:szCs w:val="20"/>
              </w:rPr>
              <w:t>Work Sector are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 developing</w:t>
            </w:r>
            <w:r w:rsidR="007112A1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r w:rsidR="00A72B08">
              <w:rPr>
                <w:rFonts w:ascii="Verdana" w:hAnsi="Verdana" w:cs="Arial"/>
                <w:sz w:val="20"/>
                <w:szCs w:val="20"/>
              </w:rPr>
              <w:t>paper</w:t>
            </w:r>
            <w:r w:rsidR="00711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on </w:t>
            </w:r>
            <w:r w:rsidR="007112A1">
              <w:rPr>
                <w:rFonts w:ascii="Verdana" w:hAnsi="Verdana" w:cs="Arial"/>
                <w:sz w:val="20"/>
                <w:szCs w:val="20"/>
              </w:rPr>
              <w:t>m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easuring </w:t>
            </w:r>
            <w:r w:rsidR="007112A1">
              <w:rPr>
                <w:rFonts w:ascii="Verdana" w:hAnsi="Verdana" w:cs="Arial"/>
                <w:sz w:val="20"/>
                <w:szCs w:val="20"/>
              </w:rPr>
              <w:t>the creative sector across all eight administrations which links to Measuring Impact through the SCIP Plan</w:t>
            </w:r>
            <w:r w:rsidR="002A2E2F">
              <w:rPr>
                <w:rFonts w:ascii="Verdana" w:hAnsi="Verdana" w:cs="Arial"/>
                <w:sz w:val="20"/>
                <w:szCs w:val="20"/>
              </w:rPr>
              <w:t xml:space="preserve">. SC will 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share </w:t>
            </w:r>
            <w:r w:rsidR="003426E6">
              <w:rPr>
                <w:rFonts w:ascii="Verdana" w:hAnsi="Verdana" w:cs="Arial"/>
                <w:sz w:val="20"/>
                <w:szCs w:val="20"/>
              </w:rPr>
              <w:t xml:space="preserve">the BIC paper </w:t>
            </w:r>
            <w:r w:rsidR="00A72B08">
              <w:rPr>
                <w:rFonts w:ascii="Verdana" w:hAnsi="Verdana" w:cs="Arial"/>
                <w:sz w:val="20"/>
                <w:szCs w:val="20"/>
              </w:rPr>
              <w:t>when appropriate</w:t>
            </w:r>
            <w:r w:rsidR="002A2E2F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5DF61B8E" w14:textId="77777777" w:rsidR="000C486D" w:rsidRDefault="00ED6474" w:rsidP="008E0630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Action: Scottish Government</w:t>
            </w:r>
          </w:p>
          <w:p w14:paraId="458C10A5" w14:textId="22566345" w:rsidR="00790730" w:rsidRDefault="00790730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4.2: 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Analytical </w:t>
            </w:r>
            <w:r w:rsidR="008E0630">
              <w:rPr>
                <w:rFonts w:ascii="Verdana" w:hAnsi="Verdana" w:cs="Arial"/>
                <w:sz w:val="20"/>
                <w:szCs w:val="20"/>
              </w:rPr>
              <w:t>teams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2B08">
              <w:rPr>
                <w:rFonts w:ascii="Verdana" w:hAnsi="Verdana" w:cs="Arial"/>
                <w:sz w:val="20"/>
                <w:szCs w:val="20"/>
              </w:rPr>
              <w:t>were developing proposal</w:t>
            </w:r>
            <w:r w:rsidR="007112A1">
              <w:rPr>
                <w:rFonts w:ascii="Verdana" w:hAnsi="Verdana" w:cs="Arial"/>
                <w:sz w:val="20"/>
                <w:szCs w:val="20"/>
              </w:rPr>
              <w:t>s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 for </w:t>
            </w:r>
            <w:r>
              <w:rPr>
                <w:rFonts w:ascii="Verdana" w:hAnsi="Verdana" w:cs="Arial"/>
                <w:sz w:val="20"/>
                <w:szCs w:val="20"/>
              </w:rPr>
              <w:t xml:space="preserve">for SCIP </w:t>
            </w:r>
            <w:r w:rsidR="00A72B08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9675FA9" w14:textId="4DA89F93" w:rsidR="008E0630" w:rsidRDefault="00790730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4.3: </w:t>
            </w:r>
            <w:r w:rsidR="00A72B08">
              <w:rPr>
                <w:rFonts w:ascii="Verdana" w:hAnsi="Verdana" w:cs="Arial"/>
                <w:sz w:val="20"/>
                <w:szCs w:val="20"/>
              </w:rPr>
              <w:t>A</w:t>
            </w:r>
            <w:r w:rsidR="008E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methodology and rationale 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to measure impact would be developed, with all SCIP partners consulted.  SCIP agreed that </w:t>
            </w:r>
            <w:r w:rsidR="007112A1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focus would be on collecting information for future analysis, rather than considering impact of past spend.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DCDA870" w14:textId="5B47E981" w:rsidR="00BB4E3F" w:rsidRPr="00790730" w:rsidRDefault="00BB4E3F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4.4: </w:t>
            </w:r>
            <w:r w:rsidR="00A72B08">
              <w:rPr>
                <w:rFonts w:ascii="Verdana" w:hAnsi="Verdana" w:cs="Arial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sz w:val="20"/>
                <w:szCs w:val="20"/>
              </w:rPr>
              <w:t>his</w:t>
            </w:r>
            <w:r w:rsidR="00A72B08">
              <w:rPr>
                <w:rFonts w:ascii="Verdana" w:hAnsi="Verdana" w:cs="Arial"/>
                <w:sz w:val="20"/>
                <w:szCs w:val="20"/>
              </w:rPr>
              <w:t xml:space="preserve"> was dependent on delivery of actions 4.1-4.3 and therefore was not discussed </w:t>
            </w:r>
            <w:r>
              <w:rPr>
                <w:rFonts w:ascii="Verdana" w:hAnsi="Verdana" w:cs="Arial"/>
                <w:sz w:val="20"/>
                <w:szCs w:val="20"/>
              </w:rPr>
              <w:t>by the Group</w:t>
            </w:r>
          </w:p>
          <w:p w14:paraId="55C3CCEB" w14:textId="77777777" w:rsidR="00980B72" w:rsidRPr="003A6A46" w:rsidRDefault="00980B72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3993381" w14:textId="77777777" w:rsidR="003A6A46" w:rsidRDefault="008B22D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5</w:t>
            </w:r>
          </w:p>
          <w:p w14:paraId="3759B76D" w14:textId="77777777" w:rsidR="008B22D8" w:rsidRDefault="008B22D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Creating the conditions for success – Heather Stuart and David Martin</w:t>
            </w:r>
          </w:p>
          <w:p w14:paraId="07DEA917" w14:textId="77777777" w:rsidR="008B22D8" w:rsidRDefault="008B22D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5.1: Development meeting re film business support</w:t>
            </w:r>
          </w:p>
          <w:p w14:paraId="04099EB1" w14:textId="77777777" w:rsidR="008B22D8" w:rsidRDefault="008B22D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5.2: SDS engaged in creating progression pathways and will report back to Group</w:t>
            </w:r>
          </w:p>
          <w:p w14:paraId="00199CC9" w14:textId="77777777" w:rsidR="008B22D8" w:rsidRDefault="008B22D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5.3: </w:t>
            </w:r>
            <w:r w:rsidR="007B6FED">
              <w:rPr>
                <w:rFonts w:ascii="Verdana" w:hAnsi="Verdana" w:cs="Arial"/>
                <w:sz w:val="20"/>
                <w:szCs w:val="20"/>
              </w:rPr>
              <w:t>Deadline date will be extended to June 2017</w:t>
            </w:r>
          </w:p>
          <w:p w14:paraId="71A06C23" w14:textId="77777777" w:rsidR="008B22D8" w:rsidRDefault="008B22D8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5.4: Deadline</w:t>
            </w:r>
            <w:r w:rsidR="007B6FED">
              <w:rPr>
                <w:rFonts w:ascii="Verdana" w:hAnsi="Verdana" w:cs="Arial"/>
                <w:sz w:val="20"/>
                <w:szCs w:val="20"/>
              </w:rPr>
              <w:t xml:space="preserve"> date will be met</w:t>
            </w:r>
          </w:p>
          <w:p w14:paraId="32615F7F" w14:textId="77777777" w:rsidR="007B6FED" w:rsidRDefault="007B6FED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5.5: Deadline date will be extended to June 2017.  </w:t>
            </w:r>
          </w:p>
          <w:p w14:paraId="5C995816" w14:textId="77777777" w:rsidR="008B22D8" w:rsidRDefault="007B6FED" w:rsidP="008F1DB7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DM &amp; HS to meet soon. </w:t>
            </w:r>
            <w:r w:rsidR="00ED6474">
              <w:rPr>
                <w:rFonts w:ascii="Verdana" w:hAnsi="Verdana" w:cs="Arial"/>
                <w:b/>
                <w:sz w:val="20"/>
                <w:szCs w:val="20"/>
              </w:rPr>
              <w:t>Action: Skills Development Scotland &amp; VOCAL</w:t>
            </w:r>
          </w:p>
          <w:p w14:paraId="01D532BE" w14:textId="77777777" w:rsidR="008E0630" w:rsidRDefault="008E0630" w:rsidP="008F1DB7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0841F7" w14:textId="77777777" w:rsidR="008E0630" w:rsidRDefault="008E0630" w:rsidP="008E0630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All Group Leads to provide a written report on their area for inclusion in the Minutes of this meeting.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Action: All</w:t>
            </w:r>
          </w:p>
          <w:p w14:paraId="36D7A19C" w14:textId="77777777" w:rsidR="00ED6474" w:rsidRDefault="00BF6BA6" w:rsidP="008E063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Creative Scotland</w:t>
            </w:r>
            <w:r w:rsidR="008E0630">
              <w:rPr>
                <w:rFonts w:ascii="Verdana" w:hAnsi="Verdana" w:cs="Arial"/>
                <w:sz w:val="20"/>
                <w:szCs w:val="20"/>
              </w:rPr>
              <w:t xml:space="preserve"> will provide a progress report/chart showing what has been done to date before the next SCIP meeting on 4</w:t>
            </w:r>
            <w:r w:rsidR="008E0630" w:rsidRPr="00F97EE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8E0630">
              <w:rPr>
                <w:rFonts w:ascii="Verdana" w:hAnsi="Verdana" w:cs="Arial"/>
                <w:sz w:val="20"/>
                <w:szCs w:val="20"/>
              </w:rPr>
              <w:t xml:space="preserve"> May, 2017. </w:t>
            </w:r>
          </w:p>
          <w:p w14:paraId="095FB86A" w14:textId="77777777" w:rsidR="008E0630" w:rsidRPr="00ED6474" w:rsidRDefault="00ED6474" w:rsidP="008F1DB7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Action: Creative Scotland</w:t>
            </w:r>
          </w:p>
        </w:tc>
      </w:tr>
      <w:tr w:rsidR="007478F0" w:rsidRPr="009716B2" w14:paraId="13B8EE14" w14:textId="77777777" w:rsidTr="002A2089">
        <w:tc>
          <w:tcPr>
            <w:tcW w:w="993" w:type="dxa"/>
          </w:tcPr>
          <w:p w14:paraId="0181506C" w14:textId="77777777" w:rsidR="007478F0" w:rsidRPr="008175FA" w:rsidRDefault="008175FA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5.0</w:t>
            </w:r>
          </w:p>
        </w:tc>
        <w:tc>
          <w:tcPr>
            <w:tcW w:w="8634" w:type="dxa"/>
          </w:tcPr>
          <w:p w14:paraId="58F6EB97" w14:textId="77777777" w:rsidR="00082DDB" w:rsidRPr="006C07EF" w:rsidRDefault="003D17B6" w:rsidP="00DC0C8E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SCIP Membership</w:t>
            </w:r>
          </w:p>
        </w:tc>
      </w:tr>
      <w:tr w:rsidR="00CB1993" w:rsidRPr="009716B2" w14:paraId="5C956A68" w14:textId="77777777" w:rsidTr="002A2089">
        <w:tc>
          <w:tcPr>
            <w:tcW w:w="993" w:type="dxa"/>
          </w:tcPr>
          <w:p w14:paraId="38923BA0" w14:textId="77777777" w:rsidR="00CB1993" w:rsidRPr="006C07EF" w:rsidRDefault="006C07E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5.1</w:t>
            </w:r>
          </w:p>
        </w:tc>
        <w:tc>
          <w:tcPr>
            <w:tcW w:w="8634" w:type="dxa"/>
          </w:tcPr>
          <w:p w14:paraId="51BD0C80" w14:textId="30F44A12" w:rsidR="00BA16F9" w:rsidRPr="00F8499A" w:rsidRDefault="007B5656" w:rsidP="0043722C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43722C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8E0630" w:rsidRPr="0043722C">
              <w:rPr>
                <w:rFonts w:ascii="Verdana" w:hAnsi="Verdana" w:cs="Arial"/>
                <w:sz w:val="20"/>
                <w:szCs w:val="20"/>
              </w:rPr>
              <w:t>group discussed a proposa</w:t>
            </w:r>
            <w:r w:rsidR="00A72B08" w:rsidRPr="0043722C">
              <w:rPr>
                <w:rFonts w:ascii="Verdana" w:hAnsi="Verdana" w:cs="Arial"/>
                <w:sz w:val="20"/>
                <w:szCs w:val="20"/>
              </w:rPr>
              <w:t>l for more Gaelic representation on th</w:t>
            </w:r>
            <w:r w:rsidR="002A2089" w:rsidRPr="0043722C">
              <w:rPr>
                <w:rFonts w:ascii="Verdana" w:hAnsi="Verdana" w:cs="Arial"/>
                <w:sz w:val="20"/>
                <w:szCs w:val="20"/>
              </w:rPr>
              <w:t xml:space="preserve">e group, with </w:t>
            </w:r>
            <w:r w:rsidR="002A2089" w:rsidRPr="0043722C">
              <w:rPr>
                <w:rFonts w:ascii="Verdana" w:hAnsi="Verdana" w:cs="Arial"/>
                <w:sz w:val="20"/>
                <w:szCs w:val="20"/>
              </w:rPr>
              <w:lastRenderedPageBreak/>
              <w:t>the suggestion of</w:t>
            </w:r>
            <w:r w:rsidR="008E0630" w:rsidRPr="004372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3722C">
              <w:rPr>
                <w:rFonts w:ascii="Verdana" w:hAnsi="Verdana" w:cs="Arial"/>
                <w:sz w:val="20"/>
                <w:szCs w:val="20"/>
              </w:rPr>
              <w:t xml:space="preserve">MG Alba &amp; </w:t>
            </w:r>
            <w:r w:rsidR="00B211CC" w:rsidRPr="0043722C">
              <w:rPr>
                <w:rFonts w:ascii="Verdana" w:hAnsi="Verdana" w:cs="Arial"/>
                <w:sz w:val="20"/>
                <w:szCs w:val="20"/>
              </w:rPr>
              <w:t xml:space="preserve">Bord na Gaidhlig </w:t>
            </w:r>
            <w:r w:rsidR="00A72B08" w:rsidRPr="0043722C">
              <w:rPr>
                <w:rFonts w:ascii="Verdana" w:hAnsi="Verdana" w:cs="Arial"/>
                <w:sz w:val="20"/>
                <w:szCs w:val="20"/>
              </w:rPr>
              <w:t>being represented</w:t>
            </w:r>
            <w:r w:rsidR="00B211CC" w:rsidRPr="0043722C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810E76" w:rsidRPr="0043722C">
              <w:rPr>
                <w:rFonts w:ascii="Verdana" w:hAnsi="Verdana" w:cs="Arial"/>
                <w:sz w:val="20"/>
                <w:szCs w:val="20"/>
              </w:rPr>
              <w:t xml:space="preserve">CS explained </w:t>
            </w:r>
            <w:r w:rsidR="00A72B08" w:rsidRPr="0043722C">
              <w:rPr>
                <w:rFonts w:ascii="Verdana" w:hAnsi="Verdana" w:cs="Arial"/>
                <w:sz w:val="20"/>
                <w:szCs w:val="20"/>
              </w:rPr>
              <w:t xml:space="preserve">its </w:t>
            </w:r>
            <w:r w:rsidR="00810E76" w:rsidRPr="0043722C">
              <w:rPr>
                <w:rFonts w:ascii="Verdana" w:hAnsi="Verdana" w:cs="Arial"/>
                <w:sz w:val="20"/>
                <w:szCs w:val="20"/>
              </w:rPr>
              <w:t xml:space="preserve">involvement with both organisations and confirmed that </w:t>
            </w:r>
            <w:r w:rsidR="00A72B08" w:rsidRPr="0043722C">
              <w:rPr>
                <w:rFonts w:ascii="Verdana" w:hAnsi="Verdana" w:cs="Arial"/>
                <w:sz w:val="20"/>
                <w:szCs w:val="20"/>
              </w:rPr>
              <w:t xml:space="preserve">it </w:t>
            </w:r>
            <w:r w:rsidR="00810E76" w:rsidRPr="0043722C">
              <w:rPr>
                <w:rFonts w:ascii="Verdana" w:hAnsi="Verdana" w:cs="Arial"/>
                <w:sz w:val="20"/>
                <w:szCs w:val="20"/>
              </w:rPr>
              <w:t xml:space="preserve">will be </w:t>
            </w:r>
            <w:r w:rsidR="002A2089" w:rsidRPr="0043722C">
              <w:rPr>
                <w:rFonts w:ascii="Verdana" w:hAnsi="Verdana" w:cs="Arial"/>
                <w:sz w:val="20"/>
                <w:szCs w:val="20"/>
              </w:rPr>
              <w:t>supporting an fixed-term appointment for</w:t>
            </w:r>
            <w:r w:rsidR="00810E76" w:rsidRPr="0043722C">
              <w:rPr>
                <w:rFonts w:ascii="Verdana" w:hAnsi="Verdana" w:cs="Arial"/>
                <w:sz w:val="20"/>
                <w:szCs w:val="20"/>
              </w:rPr>
              <w:t xml:space="preserve"> someone </w:t>
            </w:r>
            <w:r w:rsidR="004B4AE0" w:rsidRPr="0043722C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A2089" w:rsidRPr="0043722C">
              <w:rPr>
                <w:rFonts w:ascii="Verdana" w:hAnsi="Verdana" w:cs="Arial"/>
                <w:sz w:val="20"/>
                <w:szCs w:val="20"/>
              </w:rPr>
              <w:t>support</w:t>
            </w:r>
            <w:r w:rsidR="004B4AE0" w:rsidRPr="0043722C">
              <w:rPr>
                <w:rFonts w:ascii="Verdana" w:hAnsi="Verdana" w:cs="Arial"/>
                <w:sz w:val="20"/>
                <w:szCs w:val="20"/>
              </w:rPr>
              <w:t xml:space="preserve"> Gaelic </w:t>
            </w:r>
            <w:r w:rsidR="002A2089" w:rsidRPr="0043722C">
              <w:rPr>
                <w:rFonts w:ascii="Verdana" w:hAnsi="Verdana" w:cs="Arial"/>
                <w:sz w:val="20"/>
                <w:szCs w:val="20"/>
              </w:rPr>
              <w:t xml:space="preserve">creative industries </w:t>
            </w:r>
            <w:r w:rsidR="004B4AE0" w:rsidRPr="0043722C">
              <w:rPr>
                <w:rFonts w:ascii="Verdana" w:hAnsi="Verdana" w:cs="Arial"/>
                <w:sz w:val="20"/>
                <w:szCs w:val="20"/>
              </w:rPr>
              <w:t xml:space="preserve">who </w:t>
            </w:r>
            <w:r w:rsidR="0043722C">
              <w:rPr>
                <w:rFonts w:ascii="Verdana" w:hAnsi="Verdana" w:cs="Arial"/>
                <w:sz w:val="20"/>
                <w:szCs w:val="20"/>
              </w:rPr>
              <w:t>will be reporting back to CS staff through An Lanntair.</w:t>
            </w:r>
            <w:r w:rsidR="004B4AE0" w:rsidRPr="004372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D2A34" w:rsidRPr="0043722C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2D2A34" w:rsidRPr="0043722C">
              <w:rPr>
                <w:rFonts w:ascii="Verdana" w:hAnsi="Verdana" w:cs="Arial"/>
                <w:sz w:val="20"/>
                <w:szCs w:val="20"/>
              </w:rPr>
              <w:t>It was agreed that MG Alba should not invited on to the group given it supported one specific sector rather than the creative industries as a whole.  However, it was agreed that CS should pursue the suggestion of Bòrd na Gàidhlig being included further</w:t>
            </w:r>
            <w:r w:rsidR="002A2089" w:rsidRPr="0043722C">
              <w:rPr>
                <w:rFonts w:ascii="Verdana" w:hAnsi="Verdana" w:cs="Arial"/>
                <w:sz w:val="20"/>
                <w:szCs w:val="20"/>
              </w:rPr>
              <w:t>.</w:t>
            </w:r>
            <w:r w:rsidR="002D2A34" w:rsidRPr="004372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F6BA6" w:rsidRPr="0043722C">
              <w:rPr>
                <w:rFonts w:ascii="Verdana" w:hAnsi="Verdana" w:cs="Arial"/>
                <w:sz w:val="20"/>
                <w:szCs w:val="20"/>
              </w:rPr>
              <w:t>Creative Scotland</w:t>
            </w:r>
            <w:r w:rsidR="00BA16F9" w:rsidRPr="0043722C">
              <w:rPr>
                <w:rFonts w:ascii="Verdana" w:hAnsi="Verdana" w:cs="Arial"/>
                <w:sz w:val="20"/>
                <w:szCs w:val="20"/>
              </w:rPr>
              <w:t xml:space="preserve"> to have a conversation with Sh</w:t>
            </w:r>
            <w:r w:rsidR="00F8499A" w:rsidRPr="0043722C">
              <w:rPr>
                <w:rFonts w:ascii="Verdana" w:hAnsi="Verdana" w:cs="Arial"/>
                <w:sz w:val="20"/>
                <w:szCs w:val="20"/>
              </w:rPr>
              <w:t>ona MacLennan of</w:t>
            </w:r>
            <w:r w:rsidR="00BA16F9" w:rsidRPr="0043722C">
              <w:rPr>
                <w:rFonts w:ascii="Verdana" w:hAnsi="Verdana" w:cs="Arial"/>
                <w:sz w:val="20"/>
                <w:szCs w:val="20"/>
              </w:rPr>
              <w:t xml:space="preserve"> Bord na Gaidhlig</w:t>
            </w:r>
            <w:r w:rsidR="00F8499A" w:rsidRPr="0043722C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ED6474" w:rsidRPr="0043722C">
              <w:rPr>
                <w:rFonts w:ascii="Verdana" w:hAnsi="Verdana" w:cs="Arial"/>
                <w:b/>
                <w:sz w:val="20"/>
                <w:szCs w:val="20"/>
              </w:rPr>
              <w:t>Action: Creative Scotland</w:t>
            </w:r>
          </w:p>
        </w:tc>
      </w:tr>
      <w:tr w:rsidR="0083181F" w:rsidRPr="009716B2" w14:paraId="2E5689E0" w14:textId="77777777" w:rsidTr="002A2089">
        <w:tc>
          <w:tcPr>
            <w:tcW w:w="993" w:type="dxa"/>
          </w:tcPr>
          <w:p w14:paraId="6B2004CD" w14:textId="77777777" w:rsidR="0083181F" w:rsidRPr="006C07EF" w:rsidRDefault="006C07EF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6.0</w:t>
            </w:r>
          </w:p>
        </w:tc>
        <w:tc>
          <w:tcPr>
            <w:tcW w:w="8634" w:type="dxa"/>
          </w:tcPr>
          <w:p w14:paraId="46651153" w14:textId="77777777" w:rsidR="0083181F" w:rsidRPr="006C07EF" w:rsidRDefault="003D17B6" w:rsidP="00D74CC4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Creative Industries Advisory Group</w:t>
            </w:r>
            <w:r w:rsidR="00CB64CF">
              <w:rPr>
                <w:rFonts w:ascii="Verdana" w:hAnsi="Verdana" w:cs="Arial"/>
                <w:b/>
                <w:sz w:val="20"/>
                <w:szCs w:val="20"/>
              </w:rPr>
              <w:t xml:space="preserve"> Meeting</w:t>
            </w:r>
          </w:p>
        </w:tc>
      </w:tr>
      <w:tr w:rsidR="007478F0" w:rsidRPr="009716B2" w14:paraId="7F1EF2FF" w14:textId="77777777" w:rsidTr="002A2089">
        <w:tc>
          <w:tcPr>
            <w:tcW w:w="993" w:type="dxa"/>
          </w:tcPr>
          <w:p w14:paraId="48F41F5B" w14:textId="77777777" w:rsidR="007478F0" w:rsidRDefault="006C07E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</w:t>
            </w:r>
          </w:p>
          <w:p w14:paraId="5863BCC0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54CF1AA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3DFA70D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6188293" w14:textId="77777777" w:rsidR="008867FD" w:rsidRPr="006C07EF" w:rsidRDefault="008867FD" w:rsidP="008867FD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34" w:type="dxa"/>
          </w:tcPr>
          <w:p w14:paraId="55562E1F" w14:textId="7217A9C3" w:rsidR="000B09E5" w:rsidRDefault="00BF6BA6" w:rsidP="00935BC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Scottish Government</w:t>
            </w:r>
            <w:r w:rsidR="00F8499A">
              <w:rPr>
                <w:rFonts w:ascii="Verdana" w:hAnsi="Verdana" w:cs="Arial"/>
                <w:sz w:val="20"/>
                <w:szCs w:val="20"/>
              </w:rPr>
              <w:t xml:space="preserve"> confirmed that 35 people </w:t>
            </w:r>
            <w:r w:rsidR="00935BCF">
              <w:rPr>
                <w:rFonts w:ascii="Verdana" w:hAnsi="Verdana" w:cs="Arial"/>
                <w:sz w:val="20"/>
                <w:szCs w:val="20"/>
              </w:rPr>
              <w:t xml:space="preserve">will be attending </w:t>
            </w:r>
            <w:r w:rsidR="002D2A34">
              <w:rPr>
                <w:rFonts w:ascii="Verdana" w:hAnsi="Verdana" w:cs="Arial"/>
                <w:sz w:val="20"/>
                <w:szCs w:val="20"/>
              </w:rPr>
              <w:t xml:space="preserve">the first </w:t>
            </w:r>
            <w:r w:rsidR="00935BCF">
              <w:rPr>
                <w:rFonts w:ascii="Verdana" w:hAnsi="Verdana" w:cs="Arial"/>
                <w:sz w:val="20"/>
                <w:szCs w:val="20"/>
              </w:rPr>
              <w:t xml:space="preserve">meeting </w:t>
            </w:r>
            <w:r w:rsidR="002D2A34">
              <w:rPr>
                <w:rFonts w:ascii="Verdana" w:hAnsi="Verdana" w:cs="Arial"/>
                <w:sz w:val="20"/>
                <w:szCs w:val="20"/>
              </w:rPr>
              <w:t>of this group on 8 February</w:t>
            </w:r>
            <w:r w:rsidR="007112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5BCF">
              <w:rPr>
                <w:rFonts w:ascii="Verdana" w:hAnsi="Verdana" w:cs="Arial"/>
                <w:sz w:val="20"/>
                <w:szCs w:val="20"/>
              </w:rPr>
              <w:t xml:space="preserve">and that </w:t>
            </w:r>
            <w:r w:rsidR="008E0630">
              <w:rPr>
                <w:rFonts w:ascii="Verdana" w:hAnsi="Verdana" w:cs="Arial"/>
                <w:sz w:val="20"/>
                <w:szCs w:val="20"/>
              </w:rPr>
              <w:t>a large number</w:t>
            </w:r>
            <w:r w:rsidR="00F8499A">
              <w:rPr>
                <w:rFonts w:ascii="Verdana" w:hAnsi="Verdana" w:cs="Arial"/>
                <w:sz w:val="20"/>
                <w:szCs w:val="20"/>
              </w:rPr>
              <w:t xml:space="preserve"> of people </w:t>
            </w:r>
            <w:r w:rsidR="008E0630">
              <w:rPr>
                <w:rFonts w:ascii="Verdana" w:hAnsi="Verdana" w:cs="Arial"/>
                <w:sz w:val="20"/>
                <w:szCs w:val="20"/>
              </w:rPr>
              <w:t xml:space="preserve">have </w:t>
            </w:r>
            <w:r w:rsidR="00935BCF">
              <w:rPr>
                <w:rFonts w:ascii="Verdana" w:hAnsi="Verdana" w:cs="Arial"/>
                <w:sz w:val="20"/>
                <w:szCs w:val="20"/>
              </w:rPr>
              <w:t>expressed an interest in joining this Group</w:t>
            </w:r>
            <w:r w:rsidR="008E0630">
              <w:rPr>
                <w:rFonts w:ascii="Verdana" w:hAnsi="Verdana" w:cs="Arial"/>
                <w:sz w:val="20"/>
                <w:szCs w:val="20"/>
              </w:rPr>
              <w:t xml:space="preserve"> since its existence was announced</w:t>
            </w:r>
            <w:r w:rsidR="00935BCF">
              <w:rPr>
                <w:rFonts w:ascii="Verdana" w:hAnsi="Verdana" w:cs="Arial"/>
                <w:sz w:val="20"/>
                <w:szCs w:val="20"/>
              </w:rPr>
              <w:t>.</w:t>
            </w:r>
            <w:r w:rsidR="00F849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0630">
              <w:rPr>
                <w:rFonts w:ascii="Verdana" w:hAnsi="Verdana" w:cs="Arial"/>
                <w:sz w:val="20"/>
                <w:szCs w:val="20"/>
              </w:rPr>
              <w:t>There m</w:t>
            </w:r>
            <w:r w:rsidR="00935BCF">
              <w:rPr>
                <w:rFonts w:ascii="Verdana" w:hAnsi="Verdana" w:cs="Arial"/>
                <w:sz w:val="20"/>
                <w:szCs w:val="20"/>
              </w:rPr>
              <w:t xml:space="preserve">ay </w:t>
            </w:r>
            <w:r w:rsidR="008E0630">
              <w:rPr>
                <w:rFonts w:ascii="Verdana" w:hAnsi="Verdana" w:cs="Arial"/>
                <w:sz w:val="20"/>
                <w:szCs w:val="20"/>
              </w:rPr>
              <w:t xml:space="preserve">be </w:t>
            </w:r>
            <w:r w:rsidR="00935BCF">
              <w:rPr>
                <w:rFonts w:ascii="Verdana" w:hAnsi="Verdana" w:cs="Arial"/>
                <w:sz w:val="20"/>
                <w:szCs w:val="20"/>
              </w:rPr>
              <w:t>call</w:t>
            </w:r>
            <w:r w:rsidR="008E0630">
              <w:rPr>
                <w:rFonts w:ascii="Verdana" w:hAnsi="Verdana" w:cs="Arial"/>
                <w:sz w:val="20"/>
                <w:szCs w:val="20"/>
              </w:rPr>
              <w:t>s</w:t>
            </w:r>
            <w:r w:rsidR="00935BCF">
              <w:rPr>
                <w:rFonts w:ascii="Verdana" w:hAnsi="Verdana" w:cs="Arial"/>
                <w:sz w:val="20"/>
                <w:szCs w:val="20"/>
              </w:rPr>
              <w:t xml:space="preserve"> for people to attend </w:t>
            </w:r>
            <w:r w:rsidR="008E0630">
              <w:rPr>
                <w:rFonts w:ascii="Verdana" w:hAnsi="Verdana" w:cs="Arial"/>
                <w:sz w:val="20"/>
                <w:szCs w:val="20"/>
              </w:rPr>
              <w:t xml:space="preserve">specific meetings </w:t>
            </w:r>
            <w:r w:rsidR="00935BCF">
              <w:rPr>
                <w:rFonts w:ascii="Verdana" w:hAnsi="Verdana" w:cs="Arial"/>
                <w:sz w:val="20"/>
                <w:szCs w:val="20"/>
              </w:rPr>
              <w:t>on an ad hoc basis.</w:t>
            </w:r>
            <w:r w:rsidR="00CB64C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2D2A34">
              <w:rPr>
                <w:rFonts w:ascii="Verdana" w:hAnsi="Verdana" w:cs="Arial"/>
                <w:sz w:val="20"/>
                <w:szCs w:val="20"/>
              </w:rPr>
              <w:t>CS, HIE, SDS and SE</w:t>
            </w:r>
            <w:r w:rsidR="00CB64CF">
              <w:rPr>
                <w:rFonts w:ascii="Verdana" w:hAnsi="Verdana" w:cs="Arial"/>
                <w:sz w:val="20"/>
                <w:szCs w:val="20"/>
              </w:rPr>
              <w:t xml:space="preserve"> will attend this meeting</w:t>
            </w:r>
            <w:r w:rsidR="002D2A34">
              <w:rPr>
                <w:rFonts w:ascii="Verdana" w:hAnsi="Verdana" w:cs="Arial"/>
                <w:sz w:val="20"/>
                <w:szCs w:val="20"/>
              </w:rPr>
              <w:t xml:space="preserve"> in an observer capacity</w:t>
            </w:r>
            <w:r w:rsidR="00CB64CF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6344A9A" w14:textId="05AD7442" w:rsidR="00CB64CF" w:rsidRPr="00690CE7" w:rsidRDefault="00CB64CF" w:rsidP="00CB64C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78F0" w:rsidRPr="009716B2" w14:paraId="20E291D4" w14:textId="77777777" w:rsidTr="002A2089">
        <w:tc>
          <w:tcPr>
            <w:tcW w:w="993" w:type="dxa"/>
          </w:tcPr>
          <w:p w14:paraId="615D26E8" w14:textId="77777777" w:rsidR="007478F0" w:rsidRPr="003D6238" w:rsidRDefault="003D6238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D6238">
              <w:rPr>
                <w:rFonts w:ascii="Verdana" w:hAnsi="Verdana" w:cs="Arial"/>
                <w:b/>
                <w:sz w:val="20"/>
                <w:szCs w:val="20"/>
              </w:rPr>
              <w:t>7.0</w:t>
            </w:r>
          </w:p>
        </w:tc>
        <w:tc>
          <w:tcPr>
            <w:tcW w:w="8634" w:type="dxa"/>
          </w:tcPr>
          <w:p w14:paraId="4DAA7F4D" w14:textId="3C34A22A" w:rsidR="007478F0" w:rsidRPr="003D17B6" w:rsidRDefault="003D17B6" w:rsidP="002D2A34">
            <w:pPr>
              <w:pStyle w:val="MediumGrid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Brexit </w:t>
            </w:r>
          </w:p>
        </w:tc>
      </w:tr>
      <w:tr w:rsidR="00330C58" w:rsidRPr="009716B2" w14:paraId="2DDDB9C1" w14:textId="77777777" w:rsidTr="002A2089">
        <w:tc>
          <w:tcPr>
            <w:tcW w:w="993" w:type="dxa"/>
          </w:tcPr>
          <w:p w14:paraId="2F01383A" w14:textId="77777777" w:rsidR="00330C58" w:rsidRPr="00330C58" w:rsidRDefault="00330C58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7.1</w:t>
            </w:r>
          </w:p>
        </w:tc>
        <w:tc>
          <w:tcPr>
            <w:tcW w:w="8634" w:type="dxa"/>
          </w:tcPr>
          <w:p w14:paraId="362E6B78" w14:textId="4E62924D" w:rsidR="00330C58" w:rsidRPr="00E507F7" w:rsidRDefault="005D0FD7" w:rsidP="00E70283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Lots to be worked</w:t>
            </w:r>
            <w:r w:rsidR="00E507F7">
              <w:rPr>
                <w:rFonts w:ascii="Verdana" w:hAnsi="Verdana" w:cs="Arial"/>
                <w:sz w:val="20"/>
                <w:szCs w:val="20"/>
              </w:rPr>
              <w:t xml:space="preserve"> through. The Group talked through </w:t>
            </w:r>
            <w:r w:rsidR="00E70283">
              <w:rPr>
                <w:rFonts w:ascii="Verdana" w:hAnsi="Verdana" w:cs="Arial"/>
                <w:sz w:val="20"/>
                <w:szCs w:val="20"/>
              </w:rPr>
              <w:t>how</w:t>
            </w:r>
            <w:r w:rsidR="00E507F7">
              <w:rPr>
                <w:rFonts w:ascii="Verdana" w:hAnsi="Verdana" w:cs="Arial"/>
                <w:sz w:val="20"/>
                <w:szCs w:val="20"/>
              </w:rPr>
              <w:t xml:space="preserve"> each of their organisations </w:t>
            </w:r>
            <w:r w:rsidR="00E70283">
              <w:rPr>
                <w:rFonts w:ascii="Verdana" w:hAnsi="Verdana" w:cs="Arial"/>
                <w:sz w:val="20"/>
                <w:szCs w:val="20"/>
              </w:rPr>
              <w:t xml:space="preserve">is addressing </w:t>
            </w:r>
            <w:r w:rsidR="00E507F7">
              <w:rPr>
                <w:rFonts w:ascii="Verdana" w:hAnsi="Verdana" w:cs="Arial"/>
                <w:sz w:val="20"/>
                <w:szCs w:val="20"/>
              </w:rPr>
              <w:t xml:space="preserve">this. </w:t>
            </w:r>
            <w:r w:rsidR="009009D7">
              <w:rPr>
                <w:rFonts w:ascii="Verdana" w:hAnsi="Verdana" w:cs="Arial"/>
                <w:sz w:val="20"/>
                <w:szCs w:val="20"/>
              </w:rPr>
              <w:t>Scottish Government</w:t>
            </w:r>
            <w:r w:rsidR="00E507F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D2A34">
              <w:rPr>
                <w:rFonts w:ascii="Verdana" w:hAnsi="Verdana" w:cs="Arial"/>
                <w:sz w:val="20"/>
                <w:szCs w:val="20"/>
              </w:rPr>
              <w:t xml:space="preserve">hosted an event for </w:t>
            </w:r>
            <w:r w:rsidR="007112A1">
              <w:rPr>
                <w:rFonts w:ascii="Verdana" w:hAnsi="Verdana" w:cs="Arial"/>
                <w:sz w:val="20"/>
                <w:szCs w:val="20"/>
              </w:rPr>
              <w:t>C</w:t>
            </w:r>
            <w:r w:rsidR="002D2A34">
              <w:rPr>
                <w:rFonts w:ascii="Verdana" w:hAnsi="Verdana" w:cs="Arial"/>
                <w:sz w:val="20"/>
                <w:szCs w:val="20"/>
              </w:rPr>
              <w:t xml:space="preserve">ulture, </w:t>
            </w:r>
            <w:r w:rsidR="007112A1">
              <w:rPr>
                <w:rFonts w:ascii="Verdana" w:hAnsi="Verdana" w:cs="Arial"/>
                <w:sz w:val="20"/>
                <w:szCs w:val="20"/>
              </w:rPr>
              <w:t>H</w:t>
            </w:r>
            <w:r w:rsidR="002D2A34">
              <w:rPr>
                <w:rFonts w:ascii="Verdana" w:hAnsi="Verdana" w:cs="Arial"/>
                <w:sz w:val="20"/>
                <w:szCs w:val="20"/>
              </w:rPr>
              <w:t xml:space="preserve">istoric </w:t>
            </w:r>
            <w:r w:rsidR="007112A1">
              <w:rPr>
                <w:rFonts w:ascii="Verdana" w:hAnsi="Verdana" w:cs="Arial"/>
                <w:sz w:val="20"/>
                <w:szCs w:val="20"/>
              </w:rPr>
              <w:t>E</w:t>
            </w:r>
            <w:r w:rsidR="002D2A34">
              <w:rPr>
                <w:rFonts w:ascii="Verdana" w:hAnsi="Verdana" w:cs="Arial"/>
                <w:sz w:val="20"/>
                <w:szCs w:val="20"/>
              </w:rPr>
              <w:t xml:space="preserve">nvironment and </w:t>
            </w:r>
            <w:r w:rsidR="007112A1">
              <w:rPr>
                <w:rFonts w:ascii="Verdana" w:hAnsi="Verdana" w:cs="Arial"/>
                <w:sz w:val="20"/>
                <w:szCs w:val="20"/>
              </w:rPr>
              <w:t>T</w:t>
            </w:r>
            <w:r w:rsidR="002D2A34">
              <w:rPr>
                <w:rFonts w:ascii="Verdana" w:hAnsi="Verdana" w:cs="Arial"/>
                <w:sz w:val="20"/>
                <w:szCs w:val="20"/>
              </w:rPr>
              <w:t>ourism sectors on 25 January, and will circulate the high level discussion points from this</w:t>
            </w:r>
            <w:r w:rsidR="007112A1">
              <w:rPr>
                <w:rFonts w:ascii="Verdana" w:hAnsi="Verdana" w:cs="Arial"/>
                <w:sz w:val="20"/>
                <w:szCs w:val="20"/>
              </w:rPr>
              <w:t xml:space="preserve">.  </w:t>
            </w:r>
            <w:r w:rsidR="00ED6474">
              <w:rPr>
                <w:rFonts w:ascii="Verdana" w:hAnsi="Verdana" w:cs="Arial"/>
                <w:b/>
                <w:sz w:val="20"/>
                <w:szCs w:val="20"/>
              </w:rPr>
              <w:t>Action: Scottish Government</w:t>
            </w:r>
          </w:p>
        </w:tc>
      </w:tr>
      <w:tr w:rsidR="002246A9" w:rsidRPr="009716B2" w14:paraId="461FB82A" w14:textId="77777777" w:rsidTr="002A2089">
        <w:tc>
          <w:tcPr>
            <w:tcW w:w="993" w:type="dxa"/>
          </w:tcPr>
          <w:p w14:paraId="2E2BEED1" w14:textId="77777777" w:rsidR="002246A9" w:rsidRPr="002246A9" w:rsidRDefault="002246A9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8.0</w:t>
            </w:r>
          </w:p>
        </w:tc>
        <w:tc>
          <w:tcPr>
            <w:tcW w:w="8634" w:type="dxa"/>
          </w:tcPr>
          <w:p w14:paraId="66758943" w14:textId="77777777" w:rsidR="002246A9" w:rsidRPr="002246A9" w:rsidRDefault="002246A9" w:rsidP="009C7A89">
            <w:pPr>
              <w:pStyle w:val="MediumGrid2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City Region Deals – information sharing</w:t>
            </w:r>
          </w:p>
        </w:tc>
      </w:tr>
      <w:tr w:rsidR="002246A9" w:rsidRPr="009716B2" w14:paraId="1D80220E" w14:textId="77777777" w:rsidTr="002A2089">
        <w:tc>
          <w:tcPr>
            <w:tcW w:w="993" w:type="dxa"/>
          </w:tcPr>
          <w:p w14:paraId="49E90184" w14:textId="77777777" w:rsidR="002246A9" w:rsidRPr="002246A9" w:rsidRDefault="002246A9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8.1</w:t>
            </w:r>
          </w:p>
        </w:tc>
        <w:tc>
          <w:tcPr>
            <w:tcW w:w="8634" w:type="dxa"/>
          </w:tcPr>
          <w:p w14:paraId="0AEC1221" w14:textId="77777777" w:rsidR="002246A9" w:rsidRDefault="00E70283" w:rsidP="00860B4C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It is understood that </w:t>
            </w:r>
            <w:r w:rsidR="002246A9">
              <w:rPr>
                <w:rFonts w:ascii="Verdana" w:hAnsi="Verdana" w:cs="Arial"/>
                <w:sz w:val="20"/>
                <w:szCs w:val="20"/>
              </w:rPr>
              <w:t>City Region Deals in Glasgow, Edinburgh, Tayside</w:t>
            </w:r>
            <w:r>
              <w:rPr>
                <w:rFonts w:ascii="Verdana" w:hAnsi="Verdana" w:cs="Arial"/>
                <w:sz w:val="20"/>
                <w:szCs w:val="20"/>
              </w:rPr>
              <w:t>, Stirling</w:t>
            </w:r>
            <w:r w:rsidR="002246A9">
              <w:rPr>
                <w:rFonts w:ascii="Verdana" w:hAnsi="Verdana" w:cs="Arial"/>
                <w:sz w:val="20"/>
                <w:szCs w:val="20"/>
              </w:rPr>
              <w:t xml:space="preserve"> and Inverness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all include some aspect of </w:t>
            </w:r>
            <w:r w:rsidR="002246A9">
              <w:rPr>
                <w:rFonts w:ascii="Verdana" w:hAnsi="Verdana" w:cs="Arial"/>
                <w:sz w:val="20"/>
                <w:szCs w:val="20"/>
              </w:rPr>
              <w:t>Creative Industries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development although it is not clear whether or how these are informed by national strategies</w:t>
            </w:r>
            <w:r w:rsidR="002246A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Some level of consultation has taken place with Edinburgh, Tayside and Stirling. </w:t>
            </w:r>
            <w:r w:rsidR="00860B4C">
              <w:rPr>
                <w:rFonts w:ascii="Verdana" w:hAnsi="Verdana" w:cs="Arial"/>
                <w:sz w:val="20"/>
                <w:szCs w:val="20"/>
              </w:rPr>
              <w:t>SLAED</w:t>
            </w:r>
            <w:r w:rsidR="002246A9">
              <w:rPr>
                <w:rFonts w:ascii="Verdana" w:hAnsi="Verdana" w:cs="Arial"/>
                <w:sz w:val="20"/>
                <w:szCs w:val="20"/>
              </w:rPr>
              <w:t xml:space="preserve"> will circulate a link to SCIP re City Region Deals. </w:t>
            </w:r>
            <w:r w:rsidR="002246A9">
              <w:rPr>
                <w:rFonts w:ascii="Verdana" w:hAnsi="Verdana" w:cs="Arial"/>
                <w:sz w:val="20"/>
                <w:szCs w:val="20"/>
              </w:rPr>
              <w:br/>
            </w:r>
            <w:r w:rsidR="009B7B84">
              <w:rPr>
                <w:rFonts w:ascii="Verdana" w:hAnsi="Verdana" w:cs="Arial"/>
                <w:b/>
                <w:sz w:val="20"/>
                <w:szCs w:val="20"/>
              </w:rPr>
              <w:t>Action: SLAED</w:t>
            </w:r>
          </w:p>
        </w:tc>
      </w:tr>
      <w:tr w:rsidR="00911147" w:rsidRPr="009716B2" w14:paraId="737C0CA0" w14:textId="77777777" w:rsidTr="002A2089">
        <w:tc>
          <w:tcPr>
            <w:tcW w:w="993" w:type="dxa"/>
          </w:tcPr>
          <w:p w14:paraId="57A7310D" w14:textId="77777777" w:rsidR="00911147" w:rsidRPr="00911147" w:rsidRDefault="00911147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9.0</w:t>
            </w:r>
          </w:p>
        </w:tc>
        <w:tc>
          <w:tcPr>
            <w:tcW w:w="8634" w:type="dxa"/>
          </w:tcPr>
          <w:p w14:paraId="4411A1E1" w14:textId="77777777" w:rsidR="00911147" w:rsidRPr="009C134C" w:rsidRDefault="00911147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Partner Updates: XpoNorth, Skills Investment Plan, CS/SE Partnership agreement</w:t>
            </w:r>
          </w:p>
        </w:tc>
      </w:tr>
      <w:tr w:rsidR="009C134C" w:rsidRPr="009716B2" w14:paraId="06ACD3DE" w14:textId="77777777" w:rsidTr="002A2089">
        <w:tc>
          <w:tcPr>
            <w:tcW w:w="993" w:type="dxa"/>
          </w:tcPr>
          <w:p w14:paraId="78FD58CC" w14:textId="77777777" w:rsidR="00921133" w:rsidRDefault="00921133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A4481EC" w14:textId="77777777" w:rsidR="009C134C" w:rsidRDefault="009C134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</w:t>
            </w:r>
          </w:p>
          <w:p w14:paraId="2138FF4C" w14:textId="77777777" w:rsidR="009C134C" w:rsidRDefault="009C134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2A6C1CE" w14:textId="77777777" w:rsidR="009C134C" w:rsidRDefault="009C134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265C257" w14:textId="77777777" w:rsidR="009C134C" w:rsidRDefault="009C134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9.2</w:t>
            </w:r>
          </w:p>
          <w:p w14:paraId="44DD80E3" w14:textId="77777777" w:rsidR="00921133" w:rsidRDefault="00921133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0A652EB" w14:textId="77777777" w:rsidR="00921133" w:rsidRDefault="00921133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7C7BBAB" w14:textId="77777777" w:rsidR="00921133" w:rsidRDefault="00921133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4774EBD" w14:textId="77777777" w:rsidR="00921133" w:rsidRDefault="00921133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0146FCE" w14:textId="77777777" w:rsidR="00921133" w:rsidRDefault="00921133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9.3</w:t>
            </w:r>
          </w:p>
          <w:p w14:paraId="6B120A70" w14:textId="77777777" w:rsidR="006B4B79" w:rsidRDefault="006B4B79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E274FB1" w14:textId="77777777" w:rsidR="006B4B79" w:rsidRDefault="006B4B79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5290D72" w14:textId="77777777" w:rsidR="006B4B79" w:rsidRDefault="006B4B79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2F5A795" w14:textId="77777777" w:rsidR="006B4B79" w:rsidRPr="009C134C" w:rsidRDefault="006B4B79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9.4</w:t>
            </w:r>
          </w:p>
        </w:tc>
        <w:tc>
          <w:tcPr>
            <w:tcW w:w="8634" w:type="dxa"/>
          </w:tcPr>
          <w:p w14:paraId="252AB873" w14:textId="77777777" w:rsidR="009C134C" w:rsidRPr="009C134C" w:rsidRDefault="009C134C" w:rsidP="002246A9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9C134C">
              <w:rPr>
                <w:rFonts w:ascii="Verdana" w:hAnsi="Verdana" w:cs="Arial"/>
                <w:sz w:val="20"/>
                <w:szCs w:val="20"/>
                <w:u w:val="single"/>
              </w:rPr>
              <w:t>XpoNorth</w:t>
            </w:r>
          </w:p>
          <w:p w14:paraId="72F2EBE4" w14:textId="77777777" w:rsidR="009C134C" w:rsidRDefault="009C134C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C134C">
              <w:rPr>
                <w:rFonts w:ascii="Verdana" w:hAnsi="Verdana" w:cs="Arial"/>
                <w:sz w:val="20"/>
                <w:szCs w:val="20"/>
              </w:rPr>
              <w:t>XpoNorth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has launched – will take place on 7</w:t>
            </w:r>
            <w:r w:rsidRPr="009C134C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8</w:t>
            </w:r>
            <w:r w:rsidRPr="009C134C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June 2017. IH gave information o</w:t>
            </w:r>
            <w:r w:rsidR="008468E6">
              <w:rPr>
                <w:rFonts w:ascii="Verdana" w:hAnsi="Verdana" w:cs="Arial"/>
                <w:sz w:val="20"/>
                <w:szCs w:val="20"/>
              </w:rPr>
              <w:t>n their events and sponsors;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Microsoft/Une</w:t>
            </w:r>
            <w:r w:rsidR="008468E6">
              <w:rPr>
                <w:rFonts w:ascii="Verdana" w:hAnsi="Verdana" w:cs="Arial"/>
                <w:sz w:val="20"/>
                <w:szCs w:val="20"/>
              </w:rPr>
              <w:t>sco/Netflix,</w:t>
            </w:r>
            <w:r>
              <w:rPr>
                <w:rFonts w:ascii="Verdana" w:hAnsi="Verdana" w:cs="Arial"/>
                <w:sz w:val="20"/>
                <w:szCs w:val="20"/>
              </w:rPr>
              <w:t>etc.</w:t>
            </w:r>
          </w:p>
          <w:p w14:paraId="6C50920C" w14:textId="77777777" w:rsidR="00921133" w:rsidRDefault="00921133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69FFB8E3" w14:textId="77777777" w:rsidR="00921133" w:rsidRPr="00921133" w:rsidRDefault="00921133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Skills Investment Plan</w:t>
            </w:r>
          </w:p>
          <w:p w14:paraId="1264D747" w14:textId="77777777" w:rsidR="009C134C" w:rsidRDefault="009C134C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DM confirmed that work has begun on Theme 3 – will keep the Group updated on this and ICT Digital.</w:t>
            </w:r>
          </w:p>
          <w:p w14:paraId="41A3671B" w14:textId="77777777" w:rsidR="00921133" w:rsidRDefault="00921133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34B74602" w14:textId="77777777" w:rsidR="00921133" w:rsidRDefault="00921133" w:rsidP="002246A9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CS/SE Partnership Agreement</w:t>
            </w:r>
          </w:p>
          <w:p w14:paraId="76059456" w14:textId="77777777" w:rsidR="006B4B79" w:rsidRDefault="006B4B79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CG confirmed that the Report on the Partnership Agreement between SE &amp; CS will be published on our website.</w:t>
            </w:r>
          </w:p>
          <w:p w14:paraId="4F18B0BC" w14:textId="77777777" w:rsidR="006B4B79" w:rsidRDefault="006B4B79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01410221" w14:textId="77777777" w:rsidR="006B4B79" w:rsidRDefault="006B4B79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Screen Sector Leadership Group</w:t>
            </w:r>
          </w:p>
          <w:p w14:paraId="35FB59B2" w14:textId="77777777" w:rsidR="009C134C" w:rsidRPr="009C134C" w:rsidRDefault="006B4B79" w:rsidP="002246A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SSLG has met for the last year under the Chairmanship of John McCormick</w:t>
            </w:r>
            <w:r w:rsidR="00C97A45">
              <w:rPr>
                <w:rFonts w:ascii="Verdana" w:hAnsi="Verdana" w:cs="Arial"/>
                <w:sz w:val="20"/>
                <w:szCs w:val="20"/>
              </w:rPr>
              <w:t xml:space="preserve">. Their report will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shortly </w:t>
            </w:r>
            <w:r w:rsidR="00C97A45">
              <w:rPr>
                <w:rFonts w:ascii="Verdana" w:hAnsi="Verdana" w:cs="Arial"/>
                <w:sz w:val="20"/>
                <w:szCs w:val="20"/>
              </w:rPr>
              <w:t xml:space="preserve">be </w:t>
            </w:r>
            <w:r>
              <w:rPr>
                <w:rFonts w:ascii="Verdana" w:hAnsi="Verdana" w:cs="Arial"/>
                <w:sz w:val="20"/>
                <w:szCs w:val="20"/>
              </w:rPr>
              <w:t>shared with the Cabinet Secretary</w:t>
            </w:r>
            <w:r w:rsidR="00C97A45">
              <w:rPr>
                <w:rFonts w:ascii="Verdana" w:hAnsi="Verdana" w:cs="Arial"/>
                <w:sz w:val="20"/>
                <w:szCs w:val="20"/>
              </w:rPr>
              <w:t xml:space="preserve"> and thereafter will become public.</w:t>
            </w:r>
          </w:p>
        </w:tc>
      </w:tr>
      <w:tr w:rsidR="007478F0" w:rsidRPr="009716B2" w14:paraId="120AA1B6" w14:textId="77777777" w:rsidTr="002A2089">
        <w:tc>
          <w:tcPr>
            <w:tcW w:w="993" w:type="dxa"/>
          </w:tcPr>
          <w:p w14:paraId="2F488E31" w14:textId="77777777" w:rsidR="007478F0" w:rsidRPr="002D5679" w:rsidRDefault="002D5679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10.1</w:t>
            </w:r>
          </w:p>
        </w:tc>
        <w:tc>
          <w:tcPr>
            <w:tcW w:w="8634" w:type="dxa"/>
          </w:tcPr>
          <w:p w14:paraId="0D83BD87" w14:textId="77777777" w:rsidR="007478F0" w:rsidRPr="002D5679" w:rsidRDefault="002D5679" w:rsidP="00B85A0C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 of next meeting</w:t>
            </w:r>
          </w:p>
        </w:tc>
      </w:tr>
      <w:tr w:rsidR="002D5679" w:rsidRPr="009716B2" w14:paraId="55EBB4C6" w14:textId="77777777" w:rsidTr="002A2089">
        <w:tc>
          <w:tcPr>
            <w:tcW w:w="993" w:type="dxa"/>
          </w:tcPr>
          <w:p w14:paraId="3CEA8967" w14:textId="77777777" w:rsidR="002D5679" w:rsidRDefault="002D5679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34" w:type="dxa"/>
          </w:tcPr>
          <w:p w14:paraId="0CA5F66F" w14:textId="77777777" w:rsidR="002D5679" w:rsidRDefault="002D5679" w:rsidP="00B85A0C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B85A0C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May, 2017 -</w:t>
            </w:r>
            <w:r w:rsidRPr="009716B2">
              <w:rPr>
                <w:rFonts w:ascii="Verdana" w:hAnsi="Verdana" w:cs="Arial"/>
                <w:sz w:val="20"/>
                <w:szCs w:val="20"/>
              </w:rPr>
              <w:t xml:space="preserve"> 10:30-13:00 – Boardroom, Creative Scotland, Waverley Gate.</w:t>
            </w:r>
          </w:p>
        </w:tc>
      </w:tr>
    </w:tbl>
    <w:p w14:paraId="4E82EF76" w14:textId="77777777" w:rsidR="003E111D" w:rsidRPr="009716B2" w:rsidRDefault="003E111D" w:rsidP="009E27B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029726A" w14:textId="77777777" w:rsidR="00C01E3C" w:rsidRDefault="001F0D11" w:rsidP="00C01E3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</w:t>
      </w:r>
      <w:r w:rsidR="00B85A0C">
        <w:rPr>
          <w:rFonts w:ascii="Verdana" w:hAnsi="Verdana"/>
          <w:sz w:val="16"/>
          <w:szCs w:val="16"/>
        </w:rPr>
        <w:t>/2/2017</w:t>
      </w:r>
    </w:p>
    <w:p w14:paraId="2116F93E" w14:textId="77777777" w:rsidR="00B85A0C" w:rsidRPr="00C069A2" w:rsidRDefault="00B85A0C" w:rsidP="00C01E3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B85A0C" w:rsidRPr="00C069A2" w:rsidSect="00365E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7DF85" w14:textId="77777777" w:rsidR="004806DE" w:rsidRDefault="004806DE" w:rsidP="008959AB">
      <w:pPr>
        <w:spacing w:after="0" w:line="240" w:lineRule="auto"/>
      </w:pPr>
      <w:r>
        <w:separator/>
      </w:r>
    </w:p>
  </w:endnote>
  <w:endnote w:type="continuationSeparator" w:id="0">
    <w:p w14:paraId="1E876CF3" w14:textId="77777777" w:rsidR="004806DE" w:rsidRDefault="004806DE" w:rsidP="0089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EC2F" w14:textId="2B3AEAA6" w:rsidR="008E0630" w:rsidRPr="00403D78" w:rsidRDefault="008E0630">
    <w:pPr>
      <w:pStyle w:val="Footer"/>
      <w:jc w:val="center"/>
      <w:rPr>
        <w:rFonts w:ascii="Verdana" w:hAnsi="Verdana"/>
        <w:b/>
        <w:sz w:val="20"/>
        <w:szCs w:val="20"/>
      </w:rPr>
    </w:pPr>
    <w:r w:rsidRPr="00403D78">
      <w:rPr>
        <w:rFonts w:ascii="Verdana" w:hAnsi="Verdana"/>
        <w:b/>
        <w:sz w:val="20"/>
        <w:szCs w:val="20"/>
      </w:rPr>
      <w:fldChar w:fldCharType="begin"/>
    </w:r>
    <w:r w:rsidRPr="00403D78">
      <w:rPr>
        <w:rFonts w:ascii="Verdana" w:hAnsi="Verdana"/>
        <w:b/>
        <w:sz w:val="20"/>
        <w:szCs w:val="20"/>
      </w:rPr>
      <w:instrText xml:space="preserve"> PAGE   \* MERGEFORMAT </w:instrText>
    </w:r>
    <w:r w:rsidRPr="00403D78">
      <w:rPr>
        <w:rFonts w:ascii="Verdana" w:hAnsi="Verdana"/>
        <w:b/>
        <w:sz w:val="20"/>
        <w:szCs w:val="20"/>
      </w:rPr>
      <w:fldChar w:fldCharType="separate"/>
    </w:r>
    <w:r w:rsidR="001051CB">
      <w:rPr>
        <w:rFonts w:ascii="Verdana" w:hAnsi="Verdana"/>
        <w:b/>
        <w:noProof/>
        <w:sz w:val="20"/>
        <w:szCs w:val="20"/>
      </w:rPr>
      <w:t>3</w:t>
    </w:r>
    <w:r w:rsidRPr="00403D78">
      <w:rPr>
        <w:rFonts w:ascii="Verdana" w:hAnsi="Verdana"/>
        <w:b/>
        <w:noProof/>
        <w:sz w:val="20"/>
        <w:szCs w:val="20"/>
      </w:rPr>
      <w:fldChar w:fldCharType="end"/>
    </w:r>
  </w:p>
  <w:p w14:paraId="12F1A7E2" w14:textId="77777777" w:rsidR="008E0630" w:rsidRDefault="008E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5F8F" w14:textId="77777777" w:rsidR="004806DE" w:rsidRDefault="004806DE" w:rsidP="008959AB">
      <w:pPr>
        <w:spacing w:after="0" w:line="240" w:lineRule="auto"/>
      </w:pPr>
      <w:r>
        <w:separator/>
      </w:r>
    </w:p>
  </w:footnote>
  <w:footnote w:type="continuationSeparator" w:id="0">
    <w:p w14:paraId="39A9BA59" w14:textId="77777777" w:rsidR="004806DE" w:rsidRDefault="004806DE" w:rsidP="0089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F655" w14:textId="31AD7B4C" w:rsidR="008E0630" w:rsidRDefault="001051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C1C689A" wp14:editId="1D3267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3249295"/>
              <wp:effectExtent l="0" t="1171575" r="0" b="6654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3249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BB3F" w14:textId="77777777" w:rsidR="001051CB" w:rsidRDefault="001051CB" w:rsidP="001051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C689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3.55pt;height:255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F08BB3F" w14:textId="77777777" w:rsidR="001051CB" w:rsidRDefault="001051CB" w:rsidP="001051C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2DD2" w14:textId="3C0C1338" w:rsidR="008E0630" w:rsidRDefault="001051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8E5A287" wp14:editId="0C372E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3249295"/>
              <wp:effectExtent l="0" t="1171575" r="0" b="6654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3249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C5D3D" w14:textId="77777777" w:rsidR="001051CB" w:rsidRDefault="001051CB" w:rsidP="001051C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5A28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23.55pt;height:255.8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1DC5D3D" w14:textId="77777777" w:rsidR="001051CB" w:rsidRDefault="001051CB" w:rsidP="001051C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1E6F" w14:textId="7702B5D5" w:rsidR="008E0630" w:rsidRDefault="008E0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E1B"/>
    <w:multiLevelType w:val="hybridMultilevel"/>
    <w:tmpl w:val="09D8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080"/>
    <w:multiLevelType w:val="hybridMultilevel"/>
    <w:tmpl w:val="2990E24C"/>
    <w:lvl w:ilvl="0" w:tplc="CF4A067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4AA"/>
    <w:multiLevelType w:val="hybridMultilevel"/>
    <w:tmpl w:val="16F6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A02"/>
    <w:multiLevelType w:val="hybridMultilevel"/>
    <w:tmpl w:val="4DE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720"/>
    <w:multiLevelType w:val="hybridMultilevel"/>
    <w:tmpl w:val="185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1CCC"/>
    <w:multiLevelType w:val="hybridMultilevel"/>
    <w:tmpl w:val="F4A8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4EC"/>
    <w:multiLevelType w:val="hybridMultilevel"/>
    <w:tmpl w:val="46A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069"/>
    <w:multiLevelType w:val="hybridMultilevel"/>
    <w:tmpl w:val="6FC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1EAC"/>
    <w:multiLevelType w:val="hybridMultilevel"/>
    <w:tmpl w:val="FC747ABE"/>
    <w:lvl w:ilvl="0" w:tplc="70B2C2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47DB"/>
    <w:multiLevelType w:val="hybridMultilevel"/>
    <w:tmpl w:val="8300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5118"/>
    <w:multiLevelType w:val="hybridMultilevel"/>
    <w:tmpl w:val="294EF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2969"/>
    <w:multiLevelType w:val="hybridMultilevel"/>
    <w:tmpl w:val="A98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3E89"/>
    <w:multiLevelType w:val="hybridMultilevel"/>
    <w:tmpl w:val="ACFA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20E9"/>
    <w:multiLevelType w:val="hybridMultilevel"/>
    <w:tmpl w:val="7A16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E7921"/>
    <w:multiLevelType w:val="hybridMultilevel"/>
    <w:tmpl w:val="DFC2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0A6D"/>
    <w:multiLevelType w:val="hybridMultilevel"/>
    <w:tmpl w:val="3E525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16636"/>
    <w:multiLevelType w:val="hybridMultilevel"/>
    <w:tmpl w:val="C45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9104E"/>
    <w:multiLevelType w:val="hybridMultilevel"/>
    <w:tmpl w:val="D3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53864"/>
    <w:multiLevelType w:val="hybridMultilevel"/>
    <w:tmpl w:val="0C80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66320"/>
    <w:multiLevelType w:val="hybridMultilevel"/>
    <w:tmpl w:val="1D1C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9635A"/>
    <w:multiLevelType w:val="hybridMultilevel"/>
    <w:tmpl w:val="670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4F41"/>
    <w:multiLevelType w:val="hybridMultilevel"/>
    <w:tmpl w:val="551C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51A95"/>
    <w:multiLevelType w:val="hybridMultilevel"/>
    <w:tmpl w:val="02A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D051F"/>
    <w:multiLevelType w:val="hybridMultilevel"/>
    <w:tmpl w:val="620C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438"/>
    <w:multiLevelType w:val="hybridMultilevel"/>
    <w:tmpl w:val="6862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6"/>
  </w:num>
  <w:num w:numId="5">
    <w:abstractNumId w:val="15"/>
  </w:num>
  <w:num w:numId="6">
    <w:abstractNumId w:val="22"/>
  </w:num>
  <w:num w:numId="7">
    <w:abstractNumId w:val="10"/>
  </w:num>
  <w:num w:numId="8">
    <w:abstractNumId w:val="13"/>
  </w:num>
  <w:num w:numId="9">
    <w:abstractNumId w:val="23"/>
  </w:num>
  <w:num w:numId="10">
    <w:abstractNumId w:val="0"/>
  </w:num>
  <w:num w:numId="11">
    <w:abstractNumId w:val="9"/>
  </w:num>
  <w:num w:numId="12">
    <w:abstractNumId w:val="18"/>
  </w:num>
  <w:num w:numId="13">
    <w:abstractNumId w:val="19"/>
  </w:num>
  <w:num w:numId="14">
    <w:abstractNumId w:val="8"/>
  </w:num>
  <w:num w:numId="15">
    <w:abstractNumId w:val="17"/>
  </w:num>
  <w:num w:numId="16">
    <w:abstractNumId w:val="20"/>
  </w:num>
  <w:num w:numId="17">
    <w:abstractNumId w:val="3"/>
  </w:num>
  <w:num w:numId="18">
    <w:abstractNumId w:val="11"/>
  </w:num>
  <w:num w:numId="19">
    <w:abstractNumId w:val="4"/>
  </w:num>
  <w:num w:numId="20">
    <w:abstractNumId w:val="7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B"/>
    <w:rsid w:val="000000FB"/>
    <w:rsid w:val="00000EE2"/>
    <w:rsid w:val="000020C7"/>
    <w:rsid w:val="00004909"/>
    <w:rsid w:val="00006655"/>
    <w:rsid w:val="00010E39"/>
    <w:rsid w:val="00010F83"/>
    <w:rsid w:val="000116BC"/>
    <w:rsid w:val="0001214B"/>
    <w:rsid w:val="00012958"/>
    <w:rsid w:val="0001298B"/>
    <w:rsid w:val="0001311F"/>
    <w:rsid w:val="00014B7E"/>
    <w:rsid w:val="00015180"/>
    <w:rsid w:val="00015F21"/>
    <w:rsid w:val="0001662E"/>
    <w:rsid w:val="00016A3B"/>
    <w:rsid w:val="00016DFC"/>
    <w:rsid w:val="0002146D"/>
    <w:rsid w:val="00023A73"/>
    <w:rsid w:val="00023A9E"/>
    <w:rsid w:val="00023D6F"/>
    <w:rsid w:val="000241C4"/>
    <w:rsid w:val="00024261"/>
    <w:rsid w:val="0002442B"/>
    <w:rsid w:val="00024588"/>
    <w:rsid w:val="00026985"/>
    <w:rsid w:val="00027992"/>
    <w:rsid w:val="00032591"/>
    <w:rsid w:val="00032A25"/>
    <w:rsid w:val="00032B27"/>
    <w:rsid w:val="00032C00"/>
    <w:rsid w:val="00033BFF"/>
    <w:rsid w:val="00033DE6"/>
    <w:rsid w:val="00034C70"/>
    <w:rsid w:val="0003548C"/>
    <w:rsid w:val="00036DF7"/>
    <w:rsid w:val="0004216A"/>
    <w:rsid w:val="00044378"/>
    <w:rsid w:val="000451E1"/>
    <w:rsid w:val="000457F2"/>
    <w:rsid w:val="00046BF1"/>
    <w:rsid w:val="00046C1D"/>
    <w:rsid w:val="00051419"/>
    <w:rsid w:val="00056B20"/>
    <w:rsid w:val="00056DDD"/>
    <w:rsid w:val="00062CBE"/>
    <w:rsid w:val="00062E53"/>
    <w:rsid w:val="0006363A"/>
    <w:rsid w:val="00063C52"/>
    <w:rsid w:val="0006404F"/>
    <w:rsid w:val="000657BE"/>
    <w:rsid w:val="00065CEE"/>
    <w:rsid w:val="00067C9A"/>
    <w:rsid w:val="00070F19"/>
    <w:rsid w:val="000744FF"/>
    <w:rsid w:val="00074E81"/>
    <w:rsid w:val="00075B5F"/>
    <w:rsid w:val="000762FB"/>
    <w:rsid w:val="00076A28"/>
    <w:rsid w:val="0007744A"/>
    <w:rsid w:val="00077636"/>
    <w:rsid w:val="0007773B"/>
    <w:rsid w:val="000802D1"/>
    <w:rsid w:val="00081499"/>
    <w:rsid w:val="00082DDB"/>
    <w:rsid w:val="000834A0"/>
    <w:rsid w:val="00083627"/>
    <w:rsid w:val="00083938"/>
    <w:rsid w:val="0008654F"/>
    <w:rsid w:val="00086844"/>
    <w:rsid w:val="0008718F"/>
    <w:rsid w:val="00087E47"/>
    <w:rsid w:val="000908D0"/>
    <w:rsid w:val="000916C4"/>
    <w:rsid w:val="00095B01"/>
    <w:rsid w:val="00095BA9"/>
    <w:rsid w:val="00095D38"/>
    <w:rsid w:val="00097873"/>
    <w:rsid w:val="00097E4B"/>
    <w:rsid w:val="000A027B"/>
    <w:rsid w:val="000A0407"/>
    <w:rsid w:val="000A1BB2"/>
    <w:rsid w:val="000A1F68"/>
    <w:rsid w:val="000A2C78"/>
    <w:rsid w:val="000A2D44"/>
    <w:rsid w:val="000A305B"/>
    <w:rsid w:val="000A59A9"/>
    <w:rsid w:val="000A632D"/>
    <w:rsid w:val="000A6530"/>
    <w:rsid w:val="000A6D09"/>
    <w:rsid w:val="000A7026"/>
    <w:rsid w:val="000B08C9"/>
    <w:rsid w:val="000B09E5"/>
    <w:rsid w:val="000B161E"/>
    <w:rsid w:val="000B2401"/>
    <w:rsid w:val="000B33A4"/>
    <w:rsid w:val="000B3B6D"/>
    <w:rsid w:val="000B400F"/>
    <w:rsid w:val="000B47A8"/>
    <w:rsid w:val="000B4AC5"/>
    <w:rsid w:val="000B5428"/>
    <w:rsid w:val="000B5AB3"/>
    <w:rsid w:val="000B6767"/>
    <w:rsid w:val="000B75B6"/>
    <w:rsid w:val="000C10E6"/>
    <w:rsid w:val="000C1653"/>
    <w:rsid w:val="000C1A35"/>
    <w:rsid w:val="000C3B26"/>
    <w:rsid w:val="000C486D"/>
    <w:rsid w:val="000C48D6"/>
    <w:rsid w:val="000C65AA"/>
    <w:rsid w:val="000C710A"/>
    <w:rsid w:val="000D1119"/>
    <w:rsid w:val="000D3C97"/>
    <w:rsid w:val="000D4203"/>
    <w:rsid w:val="000D4C2B"/>
    <w:rsid w:val="000D5561"/>
    <w:rsid w:val="000D7ACB"/>
    <w:rsid w:val="000E03A4"/>
    <w:rsid w:val="000E067C"/>
    <w:rsid w:val="000E1F84"/>
    <w:rsid w:val="000E20F9"/>
    <w:rsid w:val="000E56C7"/>
    <w:rsid w:val="000E6F5D"/>
    <w:rsid w:val="000E7CDA"/>
    <w:rsid w:val="000F3525"/>
    <w:rsid w:val="000F3AE1"/>
    <w:rsid w:val="000F3E2E"/>
    <w:rsid w:val="000F448E"/>
    <w:rsid w:val="000F4C54"/>
    <w:rsid w:val="000F5021"/>
    <w:rsid w:val="000F640E"/>
    <w:rsid w:val="000F66C7"/>
    <w:rsid w:val="00100310"/>
    <w:rsid w:val="00100F2C"/>
    <w:rsid w:val="00101034"/>
    <w:rsid w:val="001013CB"/>
    <w:rsid w:val="001014AD"/>
    <w:rsid w:val="00101F08"/>
    <w:rsid w:val="00102526"/>
    <w:rsid w:val="001048B1"/>
    <w:rsid w:val="001051CB"/>
    <w:rsid w:val="0010529A"/>
    <w:rsid w:val="001059C4"/>
    <w:rsid w:val="00107A99"/>
    <w:rsid w:val="0011049D"/>
    <w:rsid w:val="00110F36"/>
    <w:rsid w:val="001119BE"/>
    <w:rsid w:val="001120CB"/>
    <w:rsid w:val="00112759"/>
    <w:rsid w:val="00113F40"/>
    <w:rsid w:val="00114DA0"/>
    <w:rsid w:val="00115397"/>
    <w:rsid w:val="00115B15"/>
    <w:rsid w:val="00117D5D"/>
    <w:rsid w:val="001204AD"/>
    <w:rsid w:val="00121235"/>
    <w:rsid w:val="00121866"/>
    <w:rsid w:val="001220F3"/>
    <w:rsid w:val="00122E0E"/>
    <w:rsid w:val="00123D63"/>
    <w:rsid w:val="001254E2"/>
    <w:rsid w:val="001264E1"/>
    <w:rsid w:val="00130162"/>
    <w:rsid w:val="0013037D"/>
    <w:rsid w:val="00131A29"/>
    <w:rsid w:val="00132987"/>
    <w:rsid w:val="00133C5C"/>
    <w:rsid w:val="00134107"/>
    <w:rsid w:val="001345E4"/>
    <w:rsid w:val="00135997"/>
    <w:rsid w:val="00135FFA"/>
    <w:rsid w:val="001360E5"/>
    <w:rsid w:val="001363F9"/>
    <w:rsid w:val="00136D6C"/>
    <w:rsid w:val="00137994"/>
    <w:rsid w:val="001407F7"/>
    <w:rsid w:val="00140B09"/>
    <w:rsid w:val="001424B6"/>
    <w:rsid w:val="00142BA3"/>
    <w:rsid w:val="0014326A"/>
    <w:rsid w:val="001472FD"/>
    <w:rsid w:val="001478F2"/>
    <w:rsid w:val="001505D7"/>
    <w:rsid w:val="001519A1"/>
    <w:rsid w:val="00155FA2"/>
    <w:rsid w:val="0015631C"/>
    <w:rsid w:val="001610E1"/>
    <w:rsid w:val="001616BE"/>
    <w:rsid w:val="00162490"/>
    <w:rsid w:val="001629BD"/>
    <w:rsid w:val="001632BB"/>
    <w:rsid w:val="001649A9"/>
    <w:rsid w:val="00165355"/>
    <w:rsid w:val="00165750"/>
    <w:rsid w:val="00165B3F"/>
    <w:rsid w:val="00165C83"/>
    <w:rsid w:val="00166170"/>
    <w:rsid w:val="00170CDD"/>
    <w:rsid w:val="00174A42"/>
    <w:rsid w:val="00174E46"/>
    <w:rsid w:val="001775C9"/>
    <w:rsid w:val="00180E89"/>
    <w:rsid w:val="00180F69"/>
    <w:rsid w:val="00181FD8"/>
    <w:rsid w:val="00182AF2"/>
    <w:rsid w:val="00185D08"/>
    <w:rsid w:val="001874E2"/>
    <w:rsid w:val="00187D3B"/>
    <w:rsid w:val="001907CC"/>
    <w:rsid w:val="00190A44"/>
    <w:rsid w:val="0019203D"/>
    <w:rsid w:val="001942A3"/>
    <w:rsid w:val="00194A70"/>
    <w:rsid w:val="00194B8D"/>
    <w:rsid w:val="00197C9F"/>
    <w:rsid w:val="001A01FB"/>
    <w:rsid w:val="001A1B9B"/>
    <w:rsid w:val="001A22E6"/>
    <w:rsid w:val="001A302C"/>
    <w:rsid w:val="001A3A68"/>
    <w:rsid w:val="001A4194"/>
    <w:rsid w:val="001A455E"/>
    <w:rsid w:val="001A4BA9"/>
    <w:rsid w:val="001A4E60"/>
    <w:rsid w:val="001A5445"/>
    <w:rsid w:val="001A60D9"/>
    <w:rsid w:val="001A6F00"/>
    <w:rsid w:val="001A70C8"/>
    <w:rsid w:val="001A7449"/>
    <w:rsid w:val="001A77F1"/>
    <w:rsid w:val="001B0539"/>
    <w:rsid w:val="001B064F"/>
    <w:rsid w:val="001B277B"/>
    <w:rsid w:val="001B29BC"/>
    <w:rsid w:val="001B4E39"/>
    <w:rsid w:val="001B5EFC"/>
    <w:rsid w:val="001B6275"/>
    <w:rsid w:val="001B6F64"/>
    <w:rsid w:val="001B73B1"/>
    <w:rsid w:val="001B776C"/>
    <w:rsid w:val="001C0892"/>
    <w:rsid w:val="001C0D82"/>
    <w:rsid w:val="001C192E"/>
    <w:rsid w:val="001C1B9D"/>
    <w:rsid w:val="001C3461"/>
    <w:rsid w:val="001C5555"/>
    <w:rsid w:val="001C5B2F"/>
    <w:rsid w:val="001C5FE7"/>
    <w:rsid w:val="001C6A51"/>
    <w:rsid w:val="001D04D5"/>
    <w:rsid w:val="001D2213"/>
    <w:rsid w:val="001D24C3"/>
    <w:rsid w:val="001D31D3"/>
    <w:rsid w:val="001D44B8"/>
    <w:rsid w:val="001D44CD"/>
    <w:rsid w:val="001D4B7A"/>
    <w:rsid w:val="001D507D"/>
    <w:rsid w:val="001D683D"/>
    <w:rsid w:val="001D7CD2"/>
    <w:rsid w:val="001E1934"/>
    <w:rsid w:val="001E1A40"/>
    <w:rsid w:val="001E21FB"/>
    <w:rsid w:val="001E2367"/>
    <w:rsid w:val="001E2B99"/>
    <w:rsid w:val="001E37E5"/>
    <w:rsid w:val="001E3F76"/>
    <w:rsid w:val="001E41E0"/>
    <w:rsid w:val="001E48FE"/>
    <w:rsid w:val="001E564E"/>
    <w:rsid w:val="001E5817"/>
    <w:rsid w:val="001E5E3F"/>
    <w:rsid w:val="001E7189"/>
    <w:rsid w:val="001E7E4D"/>
    <w:rsid w:val="001F0D11"/>
    <w:rsid w:val="001F0F55"/>
    <w:rsid w:val="001F29E8"/>
    <w:rsid w:val="001F6949"/>
    <w:rsid w:val="001F7BF8"/>
    <w:rsid w:val="001F7C3C"/>
    <w:rsid w:val="00201555"/>
    <w:rsid w:val="002020F5"/>
    <w:rsid w:val="002028EC"/>
    <w:rsid w:val="00203D7A"/>
    <w:rsid w:val="00204664"/>
    <w:rsid w:val="00204BA0"/>
    <w:rsid w:val="00204FBC"/>
    <w:rsid w:val="002059FE"/>
    <w:rsid w:val="00205B45"/>
    <w:rsid w:val="002065CA"/>
    <w:rsid w:val="00207C05"/>
    <w:rsid w:val="00210D3B"/>
    <w:rsid w:val="00211C2E"/>
    <w:rsid w:val="002127A0"/>
    <w:rsid w:val="0021324B"/>
    <w:rsid w:val="00213C6E"/>
    <w:rsid w:val="00215A48"/>
    <w:rsid w:val="00215A60"/>
    <w:rsid w:val="00216EDD"/>
    <w:rsid w:val="002179D8"/>
    <w:rsid w:val="00220516"/>
    <w:rsid w:val="002211A0"/>
    <w:rsid w:val="00221449"/>
    <w:rsid w:val="00221AC5"/>
    <w:rsid w:val="00223AC1"/>
    <w:rsid w:val="002246A9"/>
    <w:rsid w:val="0022563F"/>
    <w:rsid w:val="00226B06"/>
    <w:rsid w:val="00227CF7"/>
    <w:rsid w:val="002310E3"/>
    <w:rsid w:val="00232DE2"/>
    <w:rsid w:val="00233846"/>
    <w:rsid w:val="00234B2E"/>
    <w:rsid w:val="00236F60"/>
    <w:rsid w:val="00237071"/>
    <w:rsid w:val="0023709E"/>
    <w:rsid w:val="00240527"/>
    <w:rsid w:val="00243DB8"/>
    <w:rsid w:val="002450DE"/>
    <w:rsid w:val="002469CA"/>
    <w:rsid w:val="00246BF3"/>
    <w:rsid w:val="00250F0B"/>
    <w:rsid w:val="002518BF"/>
    <w:rsid w:val="00251B4B"/>
    <w:rsid w:val="00252CFB"/>
    <w:rsid w:val="00253D20"/>
    <w:rsid w:val="002549D9"/>
    <w:rsid w:val="00256FEA"/>
    <w:rsid w:val="002571A6"/>
    <w:rsid w:val="0025790E"/>
    <w:rsid w:val="00257A39"/>
    <w:rsid w:val="00257DD3"/>
    <w:rsid w:val="00260FF6"/>
    <w:rsid w:val="00263696"/>
    <w:rsid w:val="0026487B"/>
    <w:rsid w:val="00267353"/>
    <w:rsid w:val="00270EFA"/>
    <w:rsid w:val="00270F32"/>
    <w:rsid w:val="00271724"/>
    <w:rsid w:val="002717F9"/>
    <w:rsid w:val="00272332"/>
    <w:rsid w:val="00272961"/>
    <w:rsid w:val="00272AE6"/>
    <w:rsid w:val="0027354B"/>
    <w:rsid w:val="002743CE"/>
    <w:rsid w:val="002754FB"/>
    <w:rsid w:val="0027552C"/>
    <w:rsid w:val="00275614"/>
    <w:rsid w:val="00275ADA"/>
    <w:rsid w:val="002808A2"/>
    <w:rsid w:val="00281FAF"/>
    <w:rsid w:val="00282267"/>
    <w:rsid w:val="00283A47"/>
    <w:rsid w:val="00284CDB"/>
    <w:rsid w:val="00285348"/>
    <w:rsid w:val="0028555E"/>
    <w:rsid w:val="00285F1D"/>
    <w:rsid w:val="002906C3"/>
    <w:rsid w:val="002909AC"/>
    <w:rsid w:val="00294EFD"/>
    <w:rsid w:val="00295FAE"/>
    <w:rsid w:val="0029608C"/>
    <w:rsid w:val="002A2089"/>
    <w:rsid w:val="002A2E2F"/>
    <w:rsid w:val="002A635E"/>
    <w:rsid w:val="002A6B5F"/>
    <w:rsid w:val="002A74F2"/>
    <w:rsid w:val="002B06CC"/>
    <w:rsid w:val="002B12D2"/>
    <w:rsid w:val="002B3374"/>
    <w:rsid w:val="002B3901"/>
    <w:rsid w:val="002B445C"/>
    <w:rsid w:val="002B65FC"/>
    <w:rsid w:val="002B6BED"/>
    <w:rsid w:val="002B72C1"/>
    <w:rsid w:val="002B7A1A"/>
    <w:rsid w:val="002B7C4C"/>
    <w:rsid w:val="002C06A3"/>
    <w:rsid w:val="002C1264"/>
    <w:rsid w:val="002C27A3"/>
    <w:rsid w:val="002C382E"/>
    <w:rsid w:val="002C3BD7"/>
    <w:rsid w:val="002C3FB2"/>
    <w:rsid w:val="002C4545"/>
    <w:rsid w:val="002C5B9B"/>
    <w:rsid w:val="002C6589"/>
    <w:rsid w:val="002C797E"/>
    <w:rsid w:val="002C7C65"/>
    <w:rsid w:val="002D021D"/>
    <w:rsid w:val="002D0997"/>
    <w:rsid w:val="002D120D"/>
    <w:rsid w:val="002D14F3"/>
    <w:rsid w:val="002D186A"/>
    <w:rsid w:val="002D1E70"/>
    <w:rsid w:val="002D2646"/>
    <w:rsid w:val="002D2A34"/>
    <w:rsid w:val="002D2C26"/>
    <w:rsid w:val="002D3D73"/>
    <w:rsid w:val="002D3FC8"/>
    <w:rsid w:val="002D5679"/>
    <w:rsid w:val="002D5E75"/>
    <w:rsid w:val="002D64D5"/>
    <w:rsid w:val="002D6F36"/>
    <w:rsid w:val="002D7C87"/>
    <w:rsid w:val="002E039D"/>
    <w:rsid w:val="002E0EB5"/>
    <w:rsid w:val="002E1135"/>
    <w:rsid w:val="002E1278"/>
    <w:rsid w:val="002E12A3"/>
    <w:rsid w:val="002E1677"/>
    <w:rsid w:val="002E276F"/>
    <w:rsid w:val="002E2A42"/>
    <w:rsid w:val="002E2FD5"/>
    <w:rsid w:val="002E31CE"/>
    <w:rsid w:val="002E3435"/>
    <w:rsid w:val="002E3B4E"/>
    <w:rsid w:val="002E5361"/>
    <w:rsid w:val="002E5ACF"/>
    <w:rsid w:val="002E679F"/>
    <w:rsid w:val="002E754A"/>
    <w:rsid w:val="002F1FC7"/>
    <w:rsid w:val="002F49C5"/>
    <w:rsid w:val="002F6D5A"/>
    <w:rsid w:val="002F76ED"/>
    <w:rsid w:val="00302388"/>
    <w:rsid w:val="00302C8B"/>
    <w:rsid w:val="00305474"/>
    <w:rsid w:val="003058D0"/>
    <w:rsid w:val="0030795E"/>
    <w:rsid w:val="00310C95"/>
    <w:rsid w:val="00312959"/>
    <w:rsid w:val="00312FC6"/>
    <w:rsid w:val="00313429"/>
    <w:rsid w:val="00314333"/>
    <w:rsid w:val="00315386"/>
    <w:rsid w:val="00315E6D"/>
    <w:rsid w:val="00316B0C"/>
    <w:rsid w:val="00317247"/>
    <w:rsid w:val="003206F8"/>
    <w:rsid w:val="0032113E"/>
    <w:rsid w:val="003219DB"/>
    <w:rsid w:val="0032566C"/>
    <w:rsid w:val="00326A4B"/>
    <w:rsid w:val="00326E81"/>
    <w:rsid w:val="00326EFE"/>
    <w:rsid w:val="00330C58"/>
    <w:rsid w:val="00330E67"/>
    <w:rsid w:val="00330FE1"/>
    <w:rsid w:val="00331312"/>
    <w:rsid w:val="00331828"/>
    <w:rsid w:val="003322A8"/>
    <w:rsid w:val="00332FFF"/>
    <w:rsid w:val="00333DAE"/>
    <w:rsid w:val="00336220"/>
    <w:rsid w:val="00337AE3"/>
    <w:rsid w:val="0034044A"/>
    <w:rsid w:val="003404A7"/>
    <w:rsid w:val="003426E6"/>
    <w:rsid w:val="00342947"/>
    <w:rsid w:val="003430CE"/>
    <w:rsid w:val="003436D5"/>
    <w:rsid w:val="0034463F"/>
    <w:rsid w:val="00344A1B"/>
    <w:rsid w:val="00344D8F"/>
    <w:rsid w:val="003466BA"/>
    <w:rsid w:val="00346DC0"/>
    <w:rsid w:val="003508D4"/>
    <w:rsid w:val="003510B6"/>
    <w:rsid w:val="003513D6"/>
    <w:rsid w:val="00355196"/>
    <w:rsid w:val="003600A1"/>
    <w:rsid w:val="00361337"/>
    <w:rsid w:val="003639FB"/>
    <w:rsid w:val="00363E4C"/>
    <w:rsid w:val="0036444A"/>
    <w:rsid w:val="00365E83"/>
    <w:rsid w:val="0036701E"/>
    <w:rsid w:val="00367660"/>
    <w:rsid w:val="003713A7"/>
    <w:rsid w:val="003713D6"/>
    <w:rsid w:val="00372873"/>
    <w:rsid w:val="0037320B"/>
    <w:rsid w:val="0037609F"/>
    <w:rsid w:val="0037704A"/>
    <w:rsid w:val="00380DED"/>
    <w:rsid w:val="003813AC"/>
    <w:rsid w:val="00381407"/>
    <w:rsid w:val="00381C9D"/>
    <w:rsid w:val="00381EF8"/>
    <w:rsid w:val="003831CD"/>
    <w:rsid w:val="003834D6"/>
    <w:rsid w:val="003839A8"/>
    <w:rsid w:val="003849E8"/>
    <w:rsid w:val="00385062"/>
    <w:rsid w:val="0038517C"/>
    <w:rsid w:val="00386148"/>
    <w:rsid w:val="003865DB"/>
    <w:rsid w:val="003870E5"/>
    <w:rsid w:val="00387353"/>
    <w:rsid w:val="003900AE"/>
    <w:rsid w:val="00390699"/>
    <w:rsid w:val="00391D3B"/>
    <w:rsid w:val="00392394"/>
    <w:rsid w:val="003926D2"/>
    <w:rsid w:val="00392A6A"/>
    <w:rsid w:val="00392D59"/>
    <w:rsid w:val="00393693"/>
    <w:rsid w:val="00394473"/>
    <w:rsid w:val="0039516F"/>
    <w:rsid w:val="0039567F"/>
    <w:rsid w:val="003A1554"/>
    <w:rsid w:val="003A1D80"/>
    <w:rsid w:val="003A1F3C"/>
    <w:rsid w:val="003A2908"/>
    <w:rsid w:val="003A3858"/>
    <w:rsid w:val="003A3BB2"/>
    <w:rsid w:val="003A6A46"/>
    <w:rsid w:val="003A6B5E"/>
    <w:rsid w:val="003A74EB"/>
    <w:rsid w:val="003A7B5B"/>
    <w:rsid w:val="003B0EE2"/>
    <w:rsid w:val="003B2C6B"/>
    <w:rsid w:val="003B2D3C"/>
    <w:rsid w:val="003B3402"/>
    <w:rsid w:val="003B3C08"/>
    <w:rsid w:val="003B47AE"/>
    <w:rsid w:val="003B499D"/>
    <w:rsid w:val="003B49D8"/>
    <w:rsid w:val="003B505F"/>
    <w:rsid w:val="003B74B6"/>
    <w:rsid w:val="003C1DEB"/>
    <w:rsid w:val="003C2A92"/>
    <w:rsid w:val="003C33C7"/>
    <w:rsid w:val="003C34A5"/>
    <w:rsid w:val="003C597A"/>
    <w:rsid w:val="003C6644"/>
    <w:rsid w:val="003C68E3"/>
    <w:rsid w:val="003C6960"/>
    <w:rsid w:val="003C7A1F"/>
    <w:rsid w:val="003D17B6"/>
    <w:rsid w:val="003D2322"/>
    <w:rsid w:val="003D3F97"/>
    <w:rsid w:val="003D47C2"/>
    <w:rsid w:val="003D50A5"/>
    <w:rsid w:val="003D6238"/>
    <w:rsid w:val="003D65E2"/>
    <w:rsid w:val="003D7309"/>
    <w:rsid w:val="003E01E2"/>
    <w:rsid w:val="003E03CE"/>
    <w:rsid w:val="003E111D"/>
    <w:rsid w:val="003E12FA"/>
    <w:rsid w:val="003E2696"/>
    <w:rsid w:val="003E3D82"/>
    <w:rsid w:val="003E41A2"/>
    <w:rsid w:val="003E5ACF"/>
    <w:rsid w:val="003E6FC8"/>
    <w:rsid w:val="003E7332"/>
    <w:rsid w:val="003F0AB2"/>
    <w:rsid w:val="003F3699"/>
    <w:rsid w:val="003F48D2"/>
    <w:rsid w:val="003F4B38"/>
    <w:rsid w:val="003F531D"/>
    <w:rsid w:val="003F5CDE"/>
    <w:rsid w:val="004025B1"/>
    <w:rsid w:val="00403D78"/>
    <w:rsid w:val="00404616"/>
    <w:rsid w:val="004055DD"/>
    <w:rsid w:val="00405859"/>
    <w:rsid w:val="0040631F"/>
    <w:rsid w:val="0040644A"/>
    <w:rsid w:val="00407144"/>
    <w:rsid w:val="0041003A"/>
    <w:rsid w:val="004100E0"/>
    <w:rsid w:val="00410EB6"/>
    <w:rsid w:val="004111CA"/>
    <w:rsid w:val="00412EA0"/>
    <w:rsid w:val="00413A76"/>
    <w:rsid w:val="00416B92"/>
    <w:rsid w:val="00417611"/>
    <w:rsid w:val="0042097F"/>
    <w:rsid w:val="004227AC"/>
    <w:rsid w:val="00422FEE"/>
    <w:rsid w:val="0042356D"/>
    <w:rsid w:val="00423958"/>
    <w:rsid w:val="00423FA2"/>
    <w:rsid w:val="00424428"/>
    <w:rsid w:val="004252AE"/>
    <w:rsid w:val="004264A4"/>
    <w:rsid w:val="0043159F"/>
    <w:rsid w:val="0043328D"/>
    <w:rsid w:val="004335B1"/>
    <w:rsid w:val="00434265"/>
    <w:rsid w:val="004354EB"/>
    <w:rsid w:val="0043722C"/>
    <w:rsid w:val="00437AE3"/>
    <w:rsid w:val="00440B8B"/>
    <w:rsid w:val="0044167E"/>
    <w:rsid w:val="004422F0"/>
    <w:rsid w:val="00443E8E"/>
    <w:rsid w:val="00444E64"/>
    <w:rsid w:val="004454E0"/>
    <w:rsid w:val="00445FC5"/>
    <w:rsid w:val="004470CE"/>
    <w:rsid w:val="004473D7"/>
    <w:rsid w:val="00450C89"/>
    <w:rsid w:val="00451291"/>
    <w:rsid w:val="00451664"/>
    <w:rsid w:val="00454458"/>
    <w:rsid w:val="00456C22"/>
    <w:rsid w:val="00456F9A"/>
    <w:rsid w:val="00460AE0"/>
    <w:rsid w:val="00461021"/>
    <w:rsid w:val="004611F7"/>
    <w:rsid w:val="00462ED9"/>
    <w:rsid w:val="00463AE1"/>
    <w:rsid w:val="00463B66"/>
    <w:rsid w:val="004647A7"/>
    <w:rsid w:val="00464A6A"/>
    <w:rsid w:val="004678E1"/>
    <w:rsid w:val="0047275D"/>
    <w:rsid w:val="00475193"/>
    <w:rsid w:val="004753A5"/>
    <w:rsid w:val="004763C8"/>
    <w:rsid w:val="00480456"/>
    <w:rsid w:val="004806DE"/>
    <w:rsid w:val="00480B56"/>
    <w:rsid w:val="00480D8A"/>
    <w:rsid w:val="00480F37"/>
    <w:rsid w:val="00481C95"/>
    <w:rsid w:val="00482358"/>
    <w:rsid w:val="00482EF8"/>
    <w:rsid w:val="00484789"/>
    <w:rsid w:val="00485682"/>
    <w:rsid w:val="00485E99"/>
    <w:rsid w:val="0048660B"/>
    <w:rsid w:val="00486D47"/>
    <w:rsid w:val="00490B88"/>
    <w:rsid w:val="004926CC"/>
    <w:rsid w:val="004928B2"/>
    <w:rsid w:val="00493AD2"/>
    <w:rsid w:val="00493D47"/>
    <w:rsid w:val="004942F9"/>
    <w:rsid w:val="00495029"/>
    <w:rsid w:val="00495170"/>
    <w:rsid w:val="00495853"/>
    <w:rsid w:val="0049590C"/>
    <w:rsid w:val="00495F24"/>
    <w:rsid w:val="004A071D"/>
    <w:rsid w:val="004A079D"/>
    <w:rsid w:val="004A1734"/>
    <w:rsid w:val="004A1FC3"/>
    <w:rsid w:val="004A274E"/>
    <w:rsid w:val="004A5C92"/>
    <w:rsid w:val="004A69A5"/>
    <w:rsid w:val="004A6A44"/>
    <w:rsid w:val="004B0EC0"/>
    <w:rsid w:val="004B2470"/>
    <w:rsid w:val="004B2EC2"/>
    <w:rsid w:val="004B3096"/>
    <w:rsid w:val="004B3511"/>
    <w:rsid w:val="004B498D"/>
    <w:rsid w:val="004B49D9"/>
    <w:rsid w:val="004B4AE0"/>
    <w:rsid w:val="004B4B4D"/>
    <w:rsid w:val="004B5F0D"/>
    <w:rsid w:val="004B69D7"/>
    <w:rsid w:val="004C024A"/>
    <w:rsid w:val="004C0CB7"/>
    <w:rsid w:val="004C0ECB"/>
    <w:rsid w:val="004C106D"/>
    <w:rsid w:val="004C197D"/>
    <w:rsid w:val="004C1FB6"/>
    <w:rsid w:val="004C1FC6"/>
    <w:rsid w:val="004C4738"/>
    <w:rsid w:val="004C4E24"/>
    <w:rsid w:val="004C5AF4"/>
    <w:rsid w:val="004C7357"/>
    <w:rsid w:val="004D1BD9"/>
    <w:rsid w:val="004D1ECA"/>
    <w:rsid w:val="004D2473"/>
    <w:rsid w:val="004D300B"/>
    <w:rsid w:val="004D4AA7"/>
    <w:rsid w:val="004E052E"/>
    <w:rsid w:val="004E1609"/>
    <w:rsid w:val="004E2228"/>
    <w:rsid w:val="004E44EF"/>
    <w:rsid w:val="004E542C"/>
    <w:rsid w:val="004E6193"/>
    <w:rsid w:val="004E674B"/>
    <w:rsid w:val="004E6F1B"/>
    <w:rsid w:val="004F00F1"/>
    <w:rsid w:val="004F2C0A"/>
    <w:rsid w:val="004F2D61"/>
    <w:rsid w:val="004F445E"/>
    <w:rsid w:val="004F488D"/>
    <w:rsid w:val="004F5C4C"/>
    <w:rsid w:val="004F76D1"/>
    <w:rsid w:val="004F7DED"/>
    <w:rsid w:val="005016FB"/>
    <w:rsid w:val="00502090"/>
    <w:rsid w:val="0050216A"/>
    <w:rsid w:val="0050349D"/>
    <w:rsid w:val="0050474B"/>
    <w:rsid w:val="00504939"/>
    <w:rsid w:val="00505F46"/>
    <w:rsid w:val="00507438"/>
    <w:rsid w:val="005102F4"/>
    <w:rsid w:val="0051087C"/>
    <w:rsid w:val="00510AF4"/>
    <w:rsid w:val="00512E4A"/>
    <w:rsid w:val="0051778C"/>
    <w:rsid w:val="00521D9B"/>
    <w:rsid w:val="00522C0A"/>
    <w:rsid w:val="0052312B"/>
    <w:rsid w:val="005245BD"/>
    <w:rsid w:val="005263FA"/>
    <w:rsid w:val="005266FB"/>
    <w:rsid w:val="00526C2B"/>
    <w:rsid w:val="00526D4C"/>
    <w:rsid w:val="005277A4"/>
    <w:rsid w:val="0053052F"/>
    <w:rsid w:val="00530FEB"/>
    <w:rsid w:val="0053307D"/>
    <w:rsid w:val="005337EC"/>
    <w:rsid w:val="00534D2A"/>
    <w:rsid w:val="005363A1"/>
    <w:rsid w:val="00537923"/>
    <w:rsid w:val="00537A33"/>
    <w:rsid w:val="005418AF"/>
    <w:rsid w:val="00542C85"/>
    <w:rsid w:val="00543E09"/>
    <w:rsid w:val="00545CBE"/>
    <w:rsid w:val="00545D4A"/>
    <w:rsid w:val="00545FD7"/>
    <w:rsid w:val="00550DFF"/>
    <w:rsid w:val="00555268"/>
    <w:rsid w:val="00555616"/>
    <w:rsid w:val="00555F2A"/>
    <w:rsid w:val="00556A9A"/>
    <w:rsid w:val="0056056D"/>
    <w:rsid w:val="00561927"/>
    <w:rsid w:val="00561E94"/>
    <w:rsid w:val="005625C1"/>
    <w:rsid w:val="0056353E"/>
    <w:rsid w:val="00564014"/>
    <w:rsid w:val="0056449C"/>
    <w:rsid w:val="00564FEE"/>
    <w:rsid w:val="00565C89"/>
    <w:rsid w:val="00565F55"/>
    <w:rsid w:val="0056704F"/>
    <w:rsid w:val="00567280"/>
    <w:rsid w:val="0056741C"/>
    <w:rsid w:val="0056743C"/>
    <w:rsid w:val="005717F2"/>
    <w:rsid w:val="005721E1"/>
    <w:rsid w:val="00573677"/>
    <w:rsid w:val="00573A8A"/>
    <w:rsid w:val="00574366"/>
    <w:rsid w:val="00574E05"/>
    <w:rsid w:val="00575178"/>
    <w:rsid w:val="005755EE"/>
    <w:rsid w:val="00575A0E"/>
    <w:rsid w:val="0057671B"/>
    <w:rsid w:val="00577A2A"/>
    <w:rsid w:val="005804DD"/>
    <w:rsid w:val="00584049"/>
    <w:rsid w:val="00584D11"/>
    <w:rsid w:val="0058511F"/>
    <w:rsid w:val="005853DC"/>
    <w:rsid w:val="0058542E"/>
    <w:rsid w:val="0058613D"/>
    <w:rsid w:val="00591650"/>
    <w:rsid w:val="00593769"/>
    <w:rsid w:val="0059452F"/>
    <w:rsid w:val="00595351"/>
    <w:rsid w:val="00595713"/>
    <w:rsid w:val="00595826"/>
    <w:rsid w:val="005A18D9"/>
    <w:rsid w:val="005A1A4B"/>
    <w:rsid w:val="005A3EF0"/>
    <w:rsid w:val="005A5C2C"/>
    <w:rsid w:val="005A6048"/>
    <w:rsid w:val="005A6B8E"/>
    <w:rsid w:val="005B20D6"/>
    <w:rsid w:val="005B218F"/>
    <w:rsid w:val="005B2216"/>
    <w:rsid w:val="005B2A48"/>
    <w:rsid w:val="005B2AC4"/>
    <w:rsid w:val="005B3717"/>
    <w:rsid w:val="005B5103"/>
    <w:rsid w:val="005B5CF8"/>
    <w:rsid w:val="005B5E48"/>
    <w:rsid w:val="005B6672"/>
    <w:rsid w:val="005B6E4F"/>
    <w:rsid w:val="005C0D14"/>
    <w:rsid w:val="005C1E84"/>
    <w:rsid w:val="005C4D83"/>
    <w:rsid w:val="005C4D94"/>
    <w:rsid w:val="005C5D2C"/>
    <w:rsid w:val="005C7071"/>
    <w:rsid w:val="005C75CA"/>
    <w:rsid w:val="005C7D08"/>
    <w:rsid w:val="005D01F1"/>
    <w:rsid w:val="005D067E"/>
    <w:rsid w:val="005D0AAF"/>
    <w:rsid w:val="005D0FD7"/>
    <w:rsid w:val="005D1184"/>
    <w:rsid w:val="005D1CBC"/>
    <w:rsid w:val="005D237D"/>
    <w:rsid w:val="005D2CFB"/>
    <w:rsid w:val="005D2EF0"/>
    <w:rsid w:val="005D3384"/>
    <w:rsid w:val="005D44D5"/>
    <w:rsid w:val="005D4707"/>
    <w:rsid w:val="005D4F10"/>
    <w:rsid w:val="005D5E95"/>
    <w:rsid w:val="005D5F73"/>
    <w:rsid w:val="005D6922"/>
    <w:rsid w:val="005D7126"/>
    <w:rsid w:val="005D797D"/>
    <w:rsid w:val="005E05AD"/>
    <w:rsid w:val="005E0D68"/>
    <w:rsid w:val="005E0E67"/>
    <w:rsid w:val="005E11A5"/>
    <w:rsid w:val="005E1B79"/>
    <w:rsid w:val="005E2AF3"/>
    <w:rsid w:val="005E2F6A"/>
    <w:rsid w:val="005E32BA"/>
    <w:rsid w:val="005E3607"/>
    <w:rsid w:val="005E41C6"/>
    <w:rsid w:val="005E5B29"/>
    <w:rsid w:val="005E632C"/>
    <w:rsid w:val="005F2AE7"/>
    <w:rsid w:val="005F5E98"/>
    <w:rsid w:val="005F6083"/>
    <w:rsid w:val="005F6F8F"/>
    <w:rsid w:val="005F78E6"/>
    <w:rsid w:val="005F7A99"/>
    <w:rsid w:val="00600F5F"/>
    <w:rsid w:val="00601361"/>
    <w:rsid w:val="00603238"/>
    <w:rsid w:val="00603D80"/>
    <w:rsid w:val="006052ED"/>
    <w:rsid w:val="00605D71"/>
    <w:rsid w:val="00606C87"/>
    <w:rsid w:val="00610DD3"/>
    <w:rsid w:val="00613F05"/>
    <w:rsid w:val="00614077"/>
    <w:rsid w:val="00614474"/>
    <w:rsid w:val="00616A1B"/>
    <w:rsid w:val="006172F2"/>
    <w:rsid w:val="00617C52"/>
    <w:rsid w:val="0062107D"/>
    <w:rsid w:val="006221A4"/>
    <w:rsid w:val="00623BAB"/>
    <w:rsid w:val="00627B23"/>
    <w:rsid w:val="006304D2"/>
    <w:rsid w:val="00633A0E"/>
    <w:rsid w:val="006340EB"/>
    <w:rsid w:val="0063424A"/>
    <w:rsid w:val="006364CB"/>
    <w:rsid w:val="00636978"/>
    <w:rsid w:val="00636AD9"/>
    <w:rsid w:val="00636BE4"/>
    <w:rsid w:val="006376BF"/>
    <w:rsid w:val="00637C63"/>
    <w:rsid w:val="00640D6C"/>
    <w:rsid w:val="006425CB"/>
    <w:rsid w:val="00642C97"/>
    <w:rsid w:val="00643549"/>
    <w:rsid w:val="00643E65"/>
    <w:rsid w:val="006440DF"/>
    <w:rsid w:val="00644494"/>
    <w:rsid w:val="0064478E"/>
    <w:rsid w:val="00644B4F"/>
    <w:rsid w:val="0064571B"/>
    <w:rsid w:val="00645E24"/>
    <w:rsid w:val="00646517"/>
    <w:rsid w:val="006466BD"/>
    <w:rsid w:val="00646D0A"/>
    <w:rsid w:val="006509C5"/>
    <w:rsid w:val="00651E32"/>
    <w:rsid w:val="00652648"/>
    <w:rsid w:val="00655697"/>
    <w:rsid w:val="00657061"/>
    <w:rsid w:val="0065730B"/>
    <w:rsid w:val="0065774A"/>
    <w:rsid w:val="00657874"/>
    <w:rsid w:val="006602A7"/>
    <w:rsid w:val="00660FAA"/>
    <w:rsid w:val="0066134A"/>
    <w:rsid w:val="0066144F"/>
    <w:rsid w:val="00663F8B"/>
    <w:rsid w:val="0066540A"/>
    <w:rsid w:val="00665A51"/>
    <w:rsid w:val="00667241"/>
    <w:rsid w:val="006702CA"/>
    <w:rsid w:val="006707E7"/>
    <w:rsid w:val="006715BA"/>
    <w:rsid w:val="006729BB"/>
    <w:rsid w:val="00673599"/>
    <w:rsid w:val="006744ED"/>
    <w:rsid w:val="0067749A"/>
    <w:rsid w:val="00682969"/>
    <w:rsid w:val="00682DCD"/>
    <w:rsid w:val="006831E6"/>
    <w:rsid w:val="006834DE"/>
    <w:rsid w:val="006858D4"/>
    <w:rsid w:val="006862E5"/>
    <w:rsid w:val="006867F2"/>
    <w:rsid w:val="00686DAF"/>
    <w:rsid w:val="006877D0"/>
    <w:rsid w:val="00690CE7"/>
    <w:rsid w:val="00692FF5"/>
    <w:rsid w:val="00693D86"/>
    <w:rsid w:val="00697632"/>
    <w:rsid w:val="00697842"/>
    <w:rsid w:val="006A0ADA"/>
    <w:rsid w:val="006A7336"/>
    <w:rsid w:val="006B170B"/>
    <w:rsid w:val="006B1998"/>
    <w:rsid w:val="006B2297"/>
    <w:rsid w:val="006B32C2"/>
    <w:rsid w:val="006B4A7C"/>
    <w:rsid w:val="006B4B79"/>
    <w:rsid w:val="006B59BD"/>
    <w:rsid w:val="006B608C"/>
    <w:rsid w:val="006B744D"/>
    <w:rsid w:val="006C0266"/>
    <w:rsid w:val="006C05B9"/>
    <w:rsid w:val="006C0695"/>
    <w:rsid w:val="006C07EF"/>
    <w:rsid w:val="006C0CAA"/>
    <w:rsid w:val="006C26E9"/>
    <w:rsid w:val="006C2E72"/>
    <w:rsid w:val="006C38FD"/>
    <w:rsid w:val="006C66F1"/>
    <w:rsid w:val="006D0555"/>
    <w:rsid w:val="006D0A0D"/>
    <w:rsid w:val="006D3CF9"/>
    <w:rsid w:val="006D49BA"/>
    <w:rsid w:val="006D76B4"/>
    <w:rsid w:val="006D7E2F"/>
    <w:rsid w:val="006D7F66"/>
    <w:rsid w:val="006E0102"/>
    <w:rsid w:val="006E0B32"/>
    <w:rsid w:val="006E1B6D"/>
    <w:rsid w:val="006E2116"/>
    <w:rsid w:val="006E2A71"/>
    <w:rsid w:val="006E377E"/>
    <w:rsid w:val="006E4F0D"/>
    <w:rsid w:val="006E6220"/>
    <w:rsid w:val="006F0F30"/>
    <w:rsid w:val="006F0FD4"/>
    <w:rsid w:val="006F1BB4"/>
    <w:rsid w:val="006F2243"/>
    <w:rsid w:val="006F2244"/>
    <w:rsid w:val="006F2609"/>
    <w:rsid w:val="006F41D2"/>
    <w:rsid w:val="006F6979"/>
    <w:rsid w:val="00700BBF"/>
    <w:rsid w:val="0070150B"/>
    <w:rsid w:val="007030BD"/>
    <w:rsid w:val="007070A6"/>
    <w:rsid w:val="007112A1"/>
    <w:rsid w:val="0071232B"/>
    <w:rsid w:val="007123CC"/>
    <w:rsid w:val="00712BE7"/>
    <w:rsid w:val="00714CC0"/>
    <w:rsid w:val="00714D79"/>
    <w:rsid w:val="0071560A"/>
    <w:rsid w:val="00716E22"/>
    <w:rsid w:val="00716EA9"/>
    <w:rsid w:val="0072084C"/>
    <w:rsid w:val="00720A69"/>
    <w:rsid w:val="00720E61"/>
    <w:rsid w:val="0072158D"/>
    <w:rsid w:val="0072222E"/>
    <w:rsid w:val="00722460"/>
    <w:rsid w:val="00722931"/>
    <w:rsid w:val="00722ED7"/>
    <w:rsid w:val="00724A9E"/>
    <w:rsid w:val="00725216"/>
    <w:rsid w:val="007254C0"/>
    <w:rsid w:val="00726E20"/>
    <w:rsid w:val="00726E53"/>
    <w:rsid w:val="00730180"/>
    <w:rsid w:val="007305C7"/>
    <w:rsid w:val="00730691"/>
    <w:rsid w:val="007307F4"/>
    <w:rsid w:val="00730853"/>
    <w:rsid w:val="0073112A"/>
    <w:rsid w:val="007311EF"/>
    <w:rsid w:val="00731BDC"/>
    <w:rsid w:val="00733525"/>
    <w:rsid w:val="0073462A"/>
    <w:rsid w:val="007362A3"/>
    <w:rsid w:val="0074031B"/>
    <w:rsid w:val="00740B58"/>
    <w:rsid w:val="00740C13"/>
    <w:rsid w:val="00741A8A"/>
    <w:rsid w:val="0074321D"/>
    <w:rsid w:val="0074357C"/>
    <w:rsid w:val="007435B5"/>
    <w:rsid w:val="007438C8"/>
    <w:rsid w:val="00743F69"/>
    <w:rsid w:val="00746D59"/>
    <w:rsid w:val="00746E6D"/>
    <w:rsid w:val="007473A9"/>
    <w:rsid w:val="007478F0"/>
    <w:rsid w:val="00751B94"/>
    <w:rsid w:val="00751D52"/>
    <w:rsid w:val="00753AED"/>
    <w:rsid w:val="00755230"/>
    <w:rsid w:val="00755D2F"/>
    <w:rsid w:val="007579F0"/>
    <w:rsid w:val="0076008D"/>
    <w:rsid w:val="007616B3"/>
    <w:rsid w:val="0076219E"/>
    <w:rsid w:val="007640AF"/>
    <w:rsid w:val="00764A41"/>
    <w:rsid w:val="0076547C"/>
    <w:rsid w:val="00766239"/>
    <w:rsid w:val="00766A7D"/>
    <w:rsid w:val="00767BA3"/>
    <w:rsid w:val="007706D4"/>
    <w:rsid w:val="00771D12"/>
    <w:rsid w:val="00771E7F"/>
    <w:rsid w:val="00772D8A"/>
    <w:rsid w:val="0077393D"/>
    <w:rsid w:val="00773EBA"/>
    <w:rsid w:val="00775C2B"/>
    <w:rsid w:val="00776039"/>
    <w:rsid w:val="00776C75"/>
    <w:rsid w:val="00777D96"/>
    <w:rsid w:val="007807D5"/>
    <w:rsid w:val="00780CB1"/>
    <w:rsid w:val="00783D3F"/>
    <w:rsid w:val="00784602"/>
    <w:rsid w:val="00787546"/>
    <w:rsid w:val="0079008D"/>
    <w:rsid w:val="00790730"/>
    <w:rsid w:val="00790C58"/>
    <w:rsid w:val="00790FBA"/>
    <w:rsid w:val="00791BB3"/>
    <w:rsid w:val="00791C9D"/>
    <w:rsid w:val="00792D6E"/>
    <w:rsid w:val="007939F4"/>
    <w:rsid w:val="00795D85"/>
    <w:rsid w:val="00796C20"/>
    <w:rsid w:val="007972AB"/>
    <w:rsid w:val="007A1F0C"/>
    <w:rsid w:val="007A2A26"/>
    <w:rsid w:val="007A36A0"/>
    <w:rsid w:val="007A3915"/>
    <w:rsid w:val="007A4F79"/>
    <w:rsid w:val="007A73D6"/>
    <w:rsid w:val="007A7CEF"/>
    <w:rsid w:val="007B00B9"/>
    <w:rsid w:val="007B0E3B"/>
    <w:rsid w:val="007B3856"/>
    <w:rsid w:val="007B3908"/>
    <w:rsid w:val="007B3CF1"/>
    <w:rsid w:val="007B5656"/>
    <w:rsid w:val="007B5BBF"/>
    <w:rsid w:val="007B628D"/>
    <w:rsid w:val="007B6FED"/>
    <w:rsid w:val="007C2037"/>
    <w:rsid w:val="007C5020"/>
    <w:rsid w:val="007C5059"/>
    <w:rsid w:val="007C5510"/>
    <w:rsid w:val="007C58EC"/>
    <w:rsid w:val="007C59C6"/>
    <w:rsid w:val="007C66F8"/>
    <w:rsid w:val="007C7909"/>
    <w:rsid w:val="007D26D2"/>
    <w:rsid w:val="007D3781"/>
    <w:rsid w:val="007D3CFA"/>
    <w:rsid w:val="007D488E"/>
    <w:rsid w:val="007D4FD1"/>
    <w:rsid w:val="007D4FEF"/>
    <w:rsid w:val="007D5507"/>
    <w:rsid w:val="007D5D35"/>
    <w:rsid w:val="007D7544"/>
    <w:rsid w:val="007D78BC"/>
    <w:rsid w:val="007E180B"/>
    <w:rsid w:val="007E2405"/>
    <w:rsid w:val="007E3ECB"/>
    <w:rsid w:val="007E6DB6"/>
    <w:rsid w:val="007E7772"/>
    <w:rsid w:val="007E77A8"/>
    <w:rsid w:val="007E78B3"/>
    <w:rsid w:val="007F03D7"/>
    <w:rsid w:val="007F0E39"/>
    <w:rsid w:val="007F1FB7"/>
    <w:rsid w:val="007F2FB7"/>
    <w:rsid w:val="007F4EAF"/>
    <w:rsid w:val="007F5DBC"/>
    <w:rsid w:val="00803163"/>
    <w:rsid w:val="00803339"/>
    <w:rsid w:val="00804378"/>
    <w:rsid w:val="0080497A"/>
    <w:rsid w:val="00806EA1"/>
    <w:rsid w:val="00810B21"/>
    <w:rsid w:val="00810E76"/>
    <w:rsid w:val="008110FA"/>
    <w:rsid w:val="00811580"/>
    <w:rsid w:val="00813773"/>
    <w:rsid w:val="008138B7"/>
    <w:rsid w:val="00814B07"/>
    <w:rsid w:val="00816255"/>
    <w:rsid w:val="00816290"/>
    <w:rsid w:val="008168DA"/>
    <w:rsid w:val="008171C0"/>
    <w:rsid w:val="008175FA"/>
    <w:rsid w:val="00821636"/>
    <w:rsid w:val="0082278D"/>
    <w:rsid w:val="00822F7A"/>
    <w:rsid w:val="00825ED1"/>
    <w:rsid w:val="00826843"/>
    <w:rsid w:val="0082690B"/>
    <w:rsid w:val="00826AEF"/>
    <w:rsid w:val="008275FE"/>
    <w:rsid w:val="00827CD6"/>
    <w:rsid w:val="00830D4A"/>
    <w:rsid w:val="00830F98"/>
    <w:rsid w:val="0083181F"/>
    <w:rsid w:val="00831E8E"/>
    <w:rsid w:val="00832515"/>
    <w:rsid w:val="00833C35"/>
    <w:rsid w:val="0083425B"/>
    <w:rsid w:val="008371B2"/>
    <w:rsid w:val="00837415"/>
    <w:rsid w:val="008374BC"/>
    <w:rsid w:val="008423B8"/>
    <w:rsid w:val="008428DC"/>
    <w:rsid w:val="00843662"/>
    <w:rsid w:val="00844A60"/>
    <w:rsid w:val="00845282"/>
    <w:rsid w:val="00845850"/>
    <w:rsid w:val="008465FB"/>
    <w:rsid w:val="00846601"/>
    <w:rsid w:val="008468E6"/>
    <w:rsid w:val="00847A3F"/>
    <w:rsid w:val="008501E3"/>
    <w:rsid w:val="0085050E"/>
    <w:rsid w:val="00850FCA"/>
    <w:rsid w:val="00851812"/>
    <w:rsid w:val="00851DDB"/>
    <w:rsid w:val="008528DB"/>
    <w:rsid w:val="00852B1B"/>
    <w:rsid w:val="0085332B"/>
    <w:rsid w:val="008536E9"/>
    <w:rsid w:val="008542C6"/>
    <w:rsid w:val="008549CC"/>
    <w:rsid w:val="00855DFB"/>
    <w:rsid w:val="008566F4"/>
    <w:rsid w:val="00856749"/>
    <w:rsid w:val="00856E69"/>
    <w:rsid w:val="00856E92"/>
    <w:rsid w:val="00857D95"/>
    <w:rsid w:val="00860B4C"/>
    <w:rsid w:val="008627B8"/>
    <w:rsid w:val="00862CA1"/>
    <w:rsid w:val="0086352A"/>
    <w:rsid w:val="00863918"/>
    <w:rsid w:val="00864989"/>
    <w:rsid w:val="0086706F"/>
    <w:rsid w:val="008700C4"/>
    <w:rsid w:val="00872230"/>
    <w:rsid w:val="008723EA"/>
    <w:rsid w:val="00872668"/>
    <w:rsid w:val="0087324A"/>
    <w:rsid w:val="008732DC"/>
    <w:rsid w:val="00873589"/>
    <w:rsid w:val="00873650"/>
    <w:rsid w:val="00874B64"/>
    <w:rsid w:val="008750CA"/>
    <w:rsid w:val="00876604"/>
    <w:rsid w:val="0087728C"/>
    <w:rsid w:val="008773BF"/>
    <w:rsid w:val="00877D7D"/>
    <w:rsid w:val="00877E7F"/>
    <w:rsid w:val="00882B58"/>
    <w:rsid w:val="00882D48"/>
    <w:rsid w:val="0088390D"/>
    <w:rsid w:val="0088478E"/>
    <w:rsid w:val="0088512E"/>
    <w:rsid w:val="0088606D"/>
    <w:rsid w:val="00886251"/>
    <w:rsid w:val="008867FD"/>
    <w:rsid w:val="00886B01"/>
    <w:rsid w:val="00887C72"/>
    <w:rsid w:val="008904F4"/>
    <w:rsid w:val="00891D09"/>
    <w:rsid w:val="00893D71"/>
    <w:rsid w:val="00894099"/>
    <w:rsid w:val="008959AB"/>
    <w:rsid w:val="0089647D"/>
    <w:rsid w:val="00896F06"/>
    <w:rsid w:val="008976E6"/>
    <w:rsid w:val="00897C57"/>
    <w:rsid w:val="00897DAE"/>
    <w:rsid w:val="008A1B9E"/>
    <w:rsid w:val="008A2F88"/>
    <w:rsid w:val="008A5140"/>
    <w:rsid w:val="008A5414"/>
    <w:rsid w:val="008A5769"/>
    <w:rsid w:val="008A61D8"/>
    <w:rsid w:val="008A62F5"/>
    <w:rsid w:val="008A75D5"/>
    <w:rsid w:val="008B0826"/>
    <w:rsid w:val="008B10A6"/>
    <w:rsid w:val="008B1838"/>
    <w:rsid w:val="008B18CF"/>
    <w:rsid w:val="008B22D8"/>
    <w:rsid w:val="008B2743"/>
    <w:rsid w:val="008B36F9"/>
    <w:rsid w:val="008B4066"/>
    <w:rsid w:val="008B4997"/>
    <w:rsid w:val="008B629D"/>
    <w:rsid w:val="008B6592"/>
    <w:rsid w:val="008B68FD"/>
    <w:rsid w:val="008B70FE"/>
    <w:rsid w:val="008B756D"/>
    <w:rsid w:val="008C0E13"/>
    <w:rsid w:val="008C17A7"/>
    <w:rsid w:val="008C1F24"/>
    <w:rsid w:val="008C275F"/>
    <w:rsid w:val="008C3D04"/>
    <w:rsid w:val="008C6849"/>
    <w:rsid w:val="008C79C8"/>
    <w:rsid w:val="008C7D5F"/>
    <w:rsid w:val="008D0DF7"/>
    <w:rsid w:val="008D0F68"/>
    <w:rsid w:val="008D33AA"/>
    <w:rsid w:val="008D4AE2"/>
    <w:rsid w:val="008D4D6A"/>
    <w:rsid w:val="008D4F2C"/>
    <w:rsid w:val="008D5768"/>
    <w:rsid w:val="008D58AB"/>
    <w:rsid w:val="008D6FD5"/>
    <w:rsid w:val="008E0630"/>
    <w:rsid w:val="008E2649"/>
    <w:rsid w:val="008E27E4"/>
    <w:rsid w:val="008E27FF"/>
    <w:rsid w:val="008E5523"/>
    <w:rsid w:val="008E6C11"/>
    <w:rsid w:val="008E7C2D"/>
    <w:rsid w:val="008F040B"/>
    <w:rsid w:val="008F0421"/>
    <w:rsid w:val="008F053C"/>
    <w:rsid w:val="008F189F"/>
    <w:rsid w:val="008F1DB7"/>
    <w:rsid w:val="008F2543"/>
    <w:rsid w:val="008F2BC2"/>
    <w:rsid w:val="008F3BE8"/>
    <w:rsid w:val="008F493A"/>
    <w:rsid w:val="008F5C8B"/>
    <w:rsid w:val="008F6957"/>
    <w:rsid w:val="008F71F5"/>
    <w:rsid w:val="008F745D"/>
    <w:rsid w:val="009005AF"/>
    <w:rsid w:val="009009D7"/>
    <w:rsid w:val="00900A5C"/>
    <w:rsid w:val="00900AB5"/>
    <w:rsid w:val="00901368"/>
    <w:rsid w:val="009018DB"/>
    <w:rsid w:val="00901B25"/>
    <w:rsid w:val="009027AC"/>
    <w:rsid w:val="00904B79"/>
    <w:rsid w:val="009055FB"/>
    <w:rsid w:val="00905C6B"/>
    <w:rsid w:val="009064ED"/>
    <w:rsid w:val="009071D9"/>
    <w:rsid w:val="00911147"/>
    <w:rsid w:val="00911F13"/>
    <w:rsid w:val="00912265"/>
    <w:rsid w:val="009127A4"/>
    <w:rsid w:val="00913578"/>
    <w:rsid w:val="00914342"/>
    <w:rsid w:val="0091470B"/>
    <w:rsid w:val="009200E8"/>
    <w:rsid w:val="00920452"/>
    <w:rsid w:val="009206B5"/>
    <w:rsid w:val="00921133"/>
    <w:rsid w:val="009213BC"/>
    <w:rsid w:val="00922FDA"/>
    <w:rsid w:val="009244CF"/>
    <w:rsid w:val="0092458F"/>
    <w:rsid w:val="009252E0"/>
    <w:rsid w:val="00925730"/>
    <w:rsid w:val="00925EA5"/>
    <w:rsid w:val="009306F8"/>
    <w:rsid w:val="009308D0"/>
    <w:rsid w:val="00930B7E"/>
    <w:rsid w:val="0093177E"/>
    <w:rsid w:val="009324EA"/>
    <w:rsid w:val="00932681"/>
    <w:rsid w:val="00932A1C"/>
    <w:rsid w:val="00932B77"/>
    <w:rsid w:val="00934459"/>
    <w:rsid w:val="0093512B"/>
    <w:rsid w:val="00935BCF"/>
    <w:rsid w:val="0093672A"/>
    <w:rsid w:val="00937B50"/>
    <w:rsid w:val="00937EC6"/>
    <w:rsid w:val="00942AD7"/>
    <w:rsid w:val="00943B1F"/>
    <w:rsid w:val="00943B69"/>
    <w:rsid w:val="00944A6B"/>
    <w:rsid w:val="00944BD5"/>
    <w:rsid w:val="00946AA6"/>
    <w:rsid w:val="00946CB4"/>
    <w:rsid w:val="009470C8"/>
    <w:rsid w:val="009504C8"/>
    <w:rsid w:val="009507F4"/>
    <w:rsid w:val="009519CA"/>
    <w:rsid w:val="00952FB2"/>
    <w:rsid w:val="0095361D"/>
    <w:rsid w:val="0095436E"/>
    <w:rsid w:val="0095491A"/>
    <w:rsid w:val="00956D25"/>
    <w:rsid w:val="00957817"/>
    <w:rsid w:val="0096008E"/>
    <w:rsid w:val="00961BB6"/>
    <w:rsid w:val="00962127"/>
    <w:rsid w:val="0096472F"/>
    <w:rsid w:val="00964A1B"/>
    <w:rsid w:val="00966044"/>
    <w:rsid w:val="00970726"/>
    <w:rsid w:val="009716B2"/>
    <w:rsid w:val="00971D78"/>
    <w:rsid w:val="00972D9B"/>
    <w:rsid w:val="00972EB8"/>
    <w:rsid w:val="00973F3A"/>
    <w:rsid w:val="009759AA"/>
    <w:rsid w:val="00975CF5"/>
    <w:rsid w:val="00975FBD"/>
    <w:rsid w:val="0097654E"/>
    <w:rsid w:val="00976F31"/>
    <w:rsid w:val="009779E2"/>
    <w:rsid w:val="00977A55"/>
    <w:rsid w:val="00980B72"/>
    <w:rsid w:val="00980FB3"/>
    <w:rsid w:val="0098171D"/>
    <w:rsid w:val="00981D75"/>
    <w:rsid w:val="00982DEF"/>
    <w:rsid w:val="009833CB"/>
    <w:rsid w:val="00983803"/>
    <w:rsid w:val="00983BB7"/>
    <w:rsid w:val="00984C11"/>
    <w:rsid w:val="00985D31"/>
    <w:rsid w:val="00986964"/>
    <w:rsid w:val="00990B40"/>
    <w:rsid w:val="009917FC"/>
    <w:rsid w:val="00992216"/>
    <w:rsid w:val="00993D26"/>
    <w:rsid w:val="0099513E"/>
    <w:rsid w:val="00995343"/>
    <w:rsid w:val="0099581A"/>
    <w:rsid w:val="00996195"/>
    <w:rsid w:val="00996F5B"/>
    <w:rsid w:val="00997095"/>
    <w:rsid w:val="009A1068"/>
    <w:rsid w:val="009A25B6"/>
    <w:rsid w:val="009A26D8"/>
    <w:rsid w:val="009A3C2F"/>
    <w:rsid w:val="009A4C41"/>
    <w:rsid w:val="009A4EA6"/>
    <w:rsid w:val="009A4F0D"/>
    <w:rsid w:val="009A6C6A"/>
    <w:rsid w:val="009A7529"/>
    <w:rsid w:val="009A7C93"/>
    <w:rsid w:val="009B0CA1"/>
    <w:rsid w:val="009B4310"/>
    <w:rsid w:val="009B48AC"/>
    <w:rsid w:val="009B508F"/>
    <w:rsid w:val="009B5919"/>
    <w:rsid w:val="009B5AFD"/>
    <w:rsid w:val="009B7B84"/>
    <w:rsid w:val="009C00FC"/>
    <w:rsid w:val="009C12B7"/>
    <w:rsid w:val="009C134C"/>
    <w:rsid w:val="009C17A2"/>
    <w:rsid w:val="009C2153"/>
    <w:rsid w:val="009C295B"/>
    <w:rsid w:val="009C48FD"/>
    <w:rsid w:val="009C5A37"/>
    <w:rsid w:val="009C5C6D"/>
    <w:rsid w:val="009C6EDA"/>
    <w:rsid w:val="009C7A89"/>
    <w:rsid w:val="009D057D"/>
    <w:rsid w:val="009D0B12"/>
    <w:rsid w:val="009D1274"/>
    <w:rsid w:val="009D31BC"/>
    <w:rsid w:val="009D330F"/>
    <w:rsid w:val="009D3523"/>
    <w:rsid w:val="009D446B"/>
    <w:rsid w:val="009D4748"/>
    <w:rsid w:val="009D5527"/>
    <w:rsid w:val="009D5A8C"/>
    <w:rsid w:val="009D6AAB"/>
    <w:rsid w:val="009D6C04"/>
    <w:rsid w:val="009D73CB"/>
    <w:rsid w:val="009D77A7"/>
    <w:rsid w:val="009E0E31"/>
    <w:rsid w:val="009E1D2C"/>
    <w:rsid w:val="009E266E"/>
    <w:rsid w:val="009E27B2"/>
    <w:rsid w:val="009E399C"/>
    <w:rsid w:val="009E630A"/>
    <w:rsid w:val="009E65F5"/>
    <w:rsid w:val="009E717A"/>
    <w:rsid w:val="009E71A7"/>
    <w:rsid w:val="009F1080"/>
    <w:rsid w:val="009F1EC9"/>
    <w:rsid w:val="009F2259"/>
    <w:rsid w:val="009F284B"/>
    <w:rsid w:val="009F3D6E"/>
    <w:rsid w:val="009F4314"/>
    <w:rsid w:val="009F5038"/>
    <w:rsid w:val="009F51F6"/>
    <w:rsid w:val="009F52A4"/>
    <w:rsid w:val="009F5643"/>
    <w:rsid w:val="009F566D"/>
    <w:rsid w:val="009F7460"/>
    <w:rsid w:val="00A00090"/>
    <w:rsid w:val="00A0152D"/>
    <w:rsid w:val="00A01F77"/>
    <w:rsid w:val="00A02131"/>
    <w:rsid w:val="00A021D8"/>
    <w:rsid w:val="00A02FEA"/>
    <w:rsid w:val="00A05A2B"/>
    <w:rsid w:val="00A0669C"/>
    <w:rsid w:val="00A121BB"/>
    <w:rsid w:val="00A1244E"/>
    <w:rsid w:val="00A1290C"/>
    <w:rsid w:val="00A13604"/>
    <w:rsid w:val="00A16FD0"/>
    <w:rsid w:val="00A1700C"/>
    <w:rsid w:val="00A17C5D"/>
    <w:rsid w:val="00A21339"/>
    <w:rsid w:val="00A21D13"/>
    <w:rsid w:val="00A230A2"/>
    <w:rsid w:val="00A24347"/>
    <w:rsid w:val="00A2474F"/>
    <w:rsid w:val="00A25DDC"/>
    <w:rsid w:val="00A25F4B"/>
    <w:rsid w:val="00A31873"/>
    <w:rsid w:val="00A32634"/>
    <w:rsid w:val="00A33DFA"/>
    <w:rsid w:val="00A33EB7"/>
    <w:rsid w:val="00A342FE"/>
    <w:rsid w:val="00A3436D"/>
    <w:rsid w:val="00A35177"/>
    <w:rsid w:val="00A35193"/>
    <w:rsid w:val="00A37869"/>
    <w:rsid w:val="00A44627"/>
    <w:rsid w:val="00A46498"/>
    <w:rsid w:val="00A46DA8"/>
    <w:rsid w:val="00A511F7"/>
    <w:rsid w:val="00A51713"/>
    <w:rsid w:val="00A51B35"/>
    <w:rsid w:val="00A53997"/>
    <w:rsid w:val="00A53E97"/>
    <w:rsid w:val="00A54528"/>
    <w:rsid w:val="00A54B3B"/>
    <w:rsid w:val="00A54C4D"/>
    <w:rsid w:val="00A557DE"/>
    <w:rsid w:val="00A55BA0"/>
    <w:rsid w:val="00A55FCD"/>
    <w:rsid w:val="00A562F2"/>
    <w:rsid w:val="00A5630A"/>
    <w:rsid w:val="00A564CA"/>
    <w:rsid w:val="00A57481"/>
    <w:rsid w:val="00A57F0F"/>
    <w:rsid w:val="00A57F45"/>
    <w:rsid w:val="00A60D30"/>
    <w:rsid w:val="00A60D70"/>
    <w:rsid w:val="00A61E58"/>
    <w:rsid w:val="00A63D33"/>
    <w:rsid w:val="00A66977"/>
    <w:rsid w:val="00A66DD5"/>
    <w:rsid w:val="00A67FB3"/>
    <w:rsid w:val="00A70B9C"/>
    <w:rsid w:val="00A728B6"/>
    <w:rsid w:val="00A72B08"/>
    <w:rsid w:val="00A752E3"/>
    <w:rsid w:val="00A75ABA"/>
    <w:rsid w:val="00A7756E"/>
    <w:rsid w:val="00A802D8"/>
    <w:rsid w:val="00A80626"/>
    <w:rsid w:val="00A8481F"/>
    <w:rsid w:val="00A8538D"/>
    <w:rsid w:val="00A87000"/>
    <w:rsid w:val="00A87E22"/>
    <w:rsid w:val="00A91927"/>
    <w:rsid w:val="00A91DA8"/>
    <w:rsid w:val="00A9210C"/>
    <w:rsid w:val="00A92C54"/>
    <w:rsid w:val="00A939A9"/>
    <w:rsid w:val="00A93B7B"/>
    <w:rsid w:val="00A96388"/>
    <w:rsid w:val="00A9679C"/>
    <w:rsid w:val="00AA18A9"/>
    <w:rsid w:val="00AA2465"/>
    <w:rsid w:val="00AA24F6"/>
    <w:rsid w:val="00AA2AE7"/>
    <w:rsid w:val="00AA4AAD"/>
    <w:rsid w:val="00AA5344"/>
    <w:rsid w:val="00AA65A0"/>
    <w:rsid w:val="00AA6847"/>
    <w:rsid w:val="00AA6A90"/>
    <w:rsid w:val="00AB03FE"/>
    <w:rsid w:val="00AB0B66"/>
    <w:rsid w:val="00AB294D"/>
    <w:rsid w:val="00AB3C16"/>
    <w:rsid w:val="00AB44DC"/>
    <w:rsid w:val="00AB4AE9"/>
    <w:rsid w:val="00AB5BEA"/>
    <w:rsid w:val="00AB62C1"/>
    <w:rsid w:val="00AB7BB9"/>
    <w:rsid w:val="00AC00E0"/>
    <w:rsid w:val="00AC165C"/>
    <w:rsid w:val="00AC1D05"/>
    <w:rsid w:val="00AC1F9C"/>
    <w:rsid w:val="00AC2412"/>
    <w:rsid w:val="00AC3435"/>
    <w:rsid w:val="00AC677A"/>
    <w:rsid w:val="00AD10ED"/>
    <w:rsid w:val="00AD30FF"/>
    <w:rsid w:val="00AD57AB"/>
    <w:rsid w:val="00AE1062"/>
    <w:rsid w:val="00AE2652"/>
    <w:rsid w:val="00AE27DE"/>
    <w:rsid w:val="00AE2C02"/>
    <w:rsid w:val="00AE2D81"/>
    <w:rsid w:val="00AE2E90"/>
    <w:rsid w:val="00AE4CC9"/>
    <w:rsid w:val="00AE5589"/>
    <w:rsid w:val="00AE58DE"/>
    <w:rsid w:val="00AE63A6"/>
    <w:rsid w:val="00AE6441"/>
    <w:rsid w:val="00AE7049"/>
    <w:rsid w:val="00AE72B7"/>
    <w:rsid w:val="00AF0F47"/>
    <w:rsid w:val="00AF2509"/>
    <w:rsid w:val="00AF2E8E"/>
    <w:rsid w:val="00AF3D25"/>
    <w:rsid w:val="00AF42AC"/>
    <w:rsid w:val="00AF479D"/>
    <w:rsid w:val="00AF4932"/>
    <w:rsid w:val="00AF5EDE"/>
    <w:rsid w:val="00B00A0D"/>
    <w:rsid w:val="00B010FE"/>
    <w:rsid w:val="00B01704"/>
    <w:rsid w:val="00B02B08"/>
    <w:rsid w:val="00B03CE8"/>
    <w:rsid w:val="00B0451A"/>
    <w:rsid w:val="00B07778"/>
    <w:rsid w:val="00B10426"/>
    <w:rsid w:val="00B10AE9"/>
    <w:rsid w:val="00B10EE6"/>
    <w:rsid w:val="00B114C1"/>
    <w:rsid w:val="00B17D06"/>
    <w:rsid w:val="00B21151"/>
    <w:rsid w:val="00B211CC"/>
    <w:rsid w:val="00B212AC"/>
    <w:rsid w:val="00B2205D"/>
    <w:rsid w:val="00B23741"/>
    <w:rsid w:val="00B24552"/>
    <w:rsid w:val="00B24559"/>
    <w:rsid w:val="00B24DAB"/>
    <w:rsid w:val="00B2798A"/>
    <w:rsid w:val="00B31403"/>
    <w:rsid w:val="00B3279A"/>
    <w:rsid w:val="00B330A5"/>
    <w:rsid w:val="00B33506"/>
    <w:rsid w:val="00B3464F"/>
    <w:rsid w:val="00B34971"/>
    <w:rsid w:val="00B34C5D"/>
    <w:rsid w:val="00B350FD"/>
    <w:rsid w:val="00B36DA9"/>
    <w:rsid w:val="00B37060"/>
    <w:rsid w:val="00B374C5"/>
    <w:rsid w:val="00B374DD"/>
    <w:rsid w:val="00B407DB"/>
    <w:rsid w:val="00B42664"/>
    <w:rsid w:val="00B428E3"/>
    <w:rsid w:val="00B446F9"/>
    <w:rsid w:val="00B44E86"/>
    <w:rsid w:val="00B456A7"/>
    <w:rsid w:val="00B4580F"/>
    <w:rsid w:val="00B45C00"/>
    <w:rsid w:val="00B45E7F"/>
    <w:rsid w:val="00B46122"/>
    <w:rsid w:val="00B4666F"/>
    <w:rsid w:val="00B47E05"/>
    <w:rsid w:val="00B47F41"/>
    <w:rsid w:val="00B50AB6"/>
    <w:rsid w:val="00B51D7C"/>
    <w:rsid w:val="00B52669"/>
    <w:rsid w:val="00B53046"/>
    <w:rsid w:val="00B534A6"/>
    <w:rsid w:val="00B53A3F"/>
    <w:rsid w:val="00B55857"/>
    <w:rsid w:val="00B57246"/>
    <w:rsid w:val="00B57698"/>
    <w:rsid w:val="00B6091A"/>
    <w:rsid w:val="00B6388A"/>
    <w:rsid w:val="00B659A4"/>
    <w:rsid w:val="00B6646A"/>
    <w:rsid w:val="00B67954"/>
    <w:rsid w:val="00B70482"/>
    <w:rsid w:val="00B7250E"/>
    <w:rsid w:val="00B72A29"/>
    <w:rsid w:val="00B730B1"/>
    <w:rsid w:val="00B74BAA"/>
    <w:rsid w:val="00B75563"/>
    <w:rsid w:val="00B7587A"/>
    <w:rsid w:val="00B83099"/>
    <w:rsid w:val="00B83876"/>
    <w:rsid w:val="00B85243"/>
    <w:rsid w:val="00B85A0C"/>
    <w:rsid w:val="00B85A44"/>
    <w:rsid w:val="00B861CF"/>
    <w:rsid w:val="00B86281"/>
    <w:rsid w:val="00B86373"/>
    <w:rsid w:val="00B866FC"/>
    <w:rsid w:val="00B86A22"/>
    <w:rsid w:val="00B9068C"/>
    <w:rsid w:val="00B90C1F"/>
    <w:rsid w:val="00B9333D"/>
    <w:rsid w:val="00B938E9"/>
    <w:rsid w:val="00B944B9"/>
    <w:rsid w:val="00B946D5"/>
    <w:rsid w:val="00B94750"/>
    <w:rsid w:val="00B94AA9"/>
    <w:rsid w:val="00B95223"/>
    <w:rsid w:val="00B95DF1"/>
    <w:rsid w:val="00BA16F9"/>
    <w:rsid w:val="00BA2077"/>
    <w:rsid w:val="00BA427B"/>
    <w:rsid w:val="00BA4927"/>
    <w:rsid w:val="00BA4CC2"/>
    <w:rsid w:val="00BA5D1B"/>
    <w:rsid w:val="00BA6357"/>
    <w:rsid w:val="00BA6DBE"/>
    <w:rsid w:val="00BA7C38"/>
    <w:rsid w:val="00BB055F"/>
    <w:rsid w:val="00BB0DF6"/>
    <w:rsid w:val="00BB18E0"/>
    <w:rsid w:val="00BB2CA5"/>
    <w:rsid w:val="00BB4E3F"/>
    <w:rsid w:val="00BB5CBB"/>
    <w:rsid w:val="00BB643E"/>
    <w:rsid w:val="00BB71F4"/>
    <w:rsid w:val="00BC15A7"/>
    <w:rsid w:val="00BC1D40"/>
    <w:rsid w:val="00BC3164"/>
    <w:rsid w:val="00BC6012"/>
    <w:rsid w:val="00BD1FA8"/>
    <w:rsid w:val="00BD2080"/>
    <w:rsid w:val="00BD24B4"/>
    <w:rsid w:val="00BD2A6B"/>
    <w:rsid w:val="00BD2BA8"/>
    <w:rsid w:val="00BD52CD"/>
    <w:rsid w:val="00BD6CDE"/>
    <w:rsid w:val="00BE2845"/>
    <w:rsid w:val="00BE2A48"/>
    <w:rsid w:val="00BE35FC"/>
    <w:rsid w:val="00BE5AB3"/>
    <w:rsid w:val="00BE666C"/>
    <w:rsid w:val="00BE7862"/>
    <w:rsid w:val="00BF034B"/>
    <w:rsid w:val="00BF11B1"/>
    <w:rsid w:val="00BF1E33"/>
    <w:rsid w:val="00BF336A"/>
    <w:rsid w:val="00BF5035"/>
    <w:rsid w:val="00BF5F17"/>
    <w:rsid w:val="00BF64F8"/>
    <w:rsid w:val="00BF66A0"/>
    <w:rsid w:val="00BF6BA6"/>
    <w:rsid w:val="00BF6DF2"/>
    <w:rsid w:val="00BF6EFC"/>
    <w:rsid w:val="00BF7A1C"/>
    <w:rsid w:val="00C00F1E"/>
    <w:rsid w:val="00C015C4"/>
    <w:rsid w:val="00C01A93"/>
    <w:rsid w:val="00C01E3C"/>
    <w:rsid w:val="00C0426E"/>
    <w:rsid w:val="00C04D5D"/>
    <w:rsid w:val="00C0513C"/>
    <w:rsid w:val="00C05208"/>
    <w:rsid w:val="00C06455"/>
    <w:rsid w:val="00C069A2"/>
    <w:rsid w:val="00C07384"/>
    <w:rsid w:val="00C07DCC"/>
    <w:rsid w:val="00C1114D"/>
    <w:rsid w:val="00C11538"/>
    <w:rsid w:val="00C14DCE"/>
    <w:rsid w:val="00C14E6C"/>
    <w:rsid w:val="00C1532F"/>
    <w:rsid w:val="00C214E2"/>
    <w:rsid w:val="00C21531"/>
    <w:rsid w:val="00C23381"/>
    <w:rsid w:val="00C247B2"/>
    <w:rsid w:val="00C26C0D"/>
    <w:rsid w:val="00C26D44"/>
    <w:rsid w:val="00C279E1"/>
    <w:rsid w:val="00C311C6"/>
    <w:rsid w:val="00C33D55"/>
    <w:rsid w:val="00C341C2"/>
    <w:rsid w:val="00C344F9"/>
    <w:rsid w:val="00C349D1"/>
    <w:rsid w:val="00C349D8"/>
    <w:rsid w:val="00C35CE6"/>
    <w:rsid w:val="00C36CFB"/>
    <w:rsid w:val="00C36D4C"/>
    <w:rsid w:val="00C37A0D"/>
    <w:rsid w:val="00C41C5D"/>
    <w:rsid w:val="00C4323E"/>
    <w:rsid w:val="00C46AAE"/>
    <w:rsid w:val="00C46C69"/>
    <w:rsid w:val="00C47883"/>
    <w:rsid w:val="00C52203"/>
    <w:rsid w:val="00C52927"/>
    <w:rsid w:val="00C53500"/>
    <w:rsid w:val="00C54A14"/>
    <w:rsid w:val="00C562AA"/>
    <w:rsid w:val="00C569D2"/>
    <w:rsid w:val="00C56D7A"/>
    <w:rsid w:val="00C57584"/>
    <w:rsid w:val="00C578E2"/>
    <w:rsid w:val="00C57D58"/>
    <w:rsid w:val="00C612DF"/>
    <w:rsid w:val="00C6175D"/>
    <w:rsid w:val="00C617F3"/>
    <w:rsid w:val="00C6254A"/>
    <w:rsid w:val="00C62A03"/>
    <w:rsid w:val="00C63A37"/>
    <w:rsid w:val="00C63F0E"/>
    <w:rsid w:val="00C63F4F"/>
    <w:rsid w:val="00C658A0"/>
    <w:rsid w:val="00C65950"/>
    <w:rsid w:val="00C65C58"/>
    <w:rsid w:val="00C70B5A"/>
    <w:rsid w:val="00C7257B"/>
    <w:rsid w:val="00C727C4"/>
    <w:rsid w:val="00C733BB"/>
    <w:rsid w:val="00C768FE"/>
    <w:rsid w:val="00C76A97"/>
    <w:rsid w:val="00C81420"/>
    <w:rsid w:val="00C8558F"/>
    <w:rsid w:val="00C86F14"/>
    <w:rsid w:val="00C87778"/>
    <w:rsid w:val="00C91A31"/>
    <w:rsid w:val="00C91A6A"/>
    <w:rsid w:val="00C91B97"/>
    <w:rsid w:val="00C91F44"/>
    <w:rsid w:val="00C92B62"/>
    <w:rsid w:val="00C93BA3"/>
    <w:rsid w:val="00C9418A"/>
    <w:rsid w:val="00C96923"/>
    <w:rsid w:val="00C96926"/>
    <w:rsid w:val="00C97A45"/>
    <w:rsid w:val="00CA0919"/>
    <w:rsid w:val="00CA0EFF"/>
    <w:rsid w:val="00CA38B8"/>
    <w:rsid w:val="00CA59EE"/>
    <w:rsid w:val="00CA6075"/>
    <w:rsid w:val="00CA6084"/>
    <w:rsid w:val="00CA76E1"/>
    <w:rsid w:val="00CB06DD"/>
    <w:rsid w:val="00CB1993"/>
    <w:rsid w:val="00CB28E7"/>
    <w:rsid w:val="00CB3048"/>
    <w:rsid w:val="00CB3B66"/>
    <w:rsid w:val="00CB3C69"/>
    <w:rsid w:val="00CB42C3"/>
    <w:rsid w:val="00CB479C"/>
    <w:rsid w:val="00CB50D5"/>
    <w:rsid w:val="00CB64CF"/>
    <w:rsid w:val="00CB70F4"/>
    <w:rsid w:val="00CB73DC"/>
    <w:rsid w:val="00CB7B3A"/>
    <w:rsid w:val="00CC1A44"/>
    <w:rsid w:val="00CC2B95"/>
    <w:rsid w:val="00CC2FEF"/>
    <w:rsid w:val="00CC3B66"/>
    <w:rsid w:val="00CC3F68"/>
    <w:rsid w:val="00CC49DF"/>
    <w:rsid w:val="00CC4AB9"/>
    <w:rsid w:val="00CC5396"/>
    <w:rsid w:val="00CC67D0"/>
    <w:rsid w:val="00CD2946"/>
    <w:rsid w:val="00CD2F9B"/>
    <w:rsid w:val="00CD35DB"/>
    <w:rsid w:val="00CD42CE"/>
    <w:rsid w:val="00CD53E9"/>
    <w:rsid w:val="00CD5BF9"/>
    <w:rsid w:val="00CD71DE"/>
    <w:rsid w:val="00CD7FF1"/>
    <w:rsid w:val="00CE156B"/>
    <w:rsid w:val="00CE2DF7"/>
    <w:rsid w:val="00CE371E"/>
    <w:rsid w:val="00CE38BD"/>
    <w:rsid w:val="00CE435C"/>
    <w:rsid w:val="00CE50FC"/>
    <w:rsid w:val="00CE67AD"/>
    <w:rsid w:val="00CF09FE"/>
    <w:rsid w:val="00CF19D6"/>
    <w:rsid w:val="00CF3B13"/>
    <w:rsid w:val="00CF3FFF"/>
    <w:rsid w:val="00CF4677"/>
    <w:rsid w:val="00CF4703"/>
    <w:rsid w:val="00CF5340"/>
    <w:rsid w:val="00CF54D9"/>
    <w:rsid w:val="00CF55B3"/>
    <w:rsid w:val="00CF5959"/>
    <w:rsid w:val="00CF69D7"/>
    <w:rsid w:val="00CF7A5F"/>
    <w:rsid w:val="00D00526"/>
    <w:rsid w:val="00D0167A"/>
    <w:rsid w:val="00D01AC3"/>
    <w:rsid w:val="00D02AFF"/>
    <w:rsid w:val="00D03AB0"/>
    <w:rsid w:val="00D0462E"/>
    <w:rsid w:val="00D047D1"/>
    <w:rsid w:val="00D05692"/>
    <w:rsid w:val="00D06291"/>
    <w:rsid w:val="00D06EB1"/>
    <w:rsid w:val="00D06F01"/>
    <w:rsid w:val="00D10642"/>
    <w:rsid w:val="00D10CEE"/>
    <w:rsid w:val="00D11454"/>
    <w:rsid w:val="00D11F85"/>
    <w:rsid w:val="00D143B2"/>
    <w:rsid w:val="00D15985"/>
    <w:rsid w:val="00D15ED9"/>
    <w:rsid w:val="00D17249"/>
    <w:rsid w:val="00D20D59"/>
    <w:rsid w:val="00D22033"/>
    <w:rsid w:val="00D23A90"/>
    <w:rsid w:val="00D23BFF"/>
    <w:rsid w:val="00D27F6E"/>
    <w:rsid w:val="00D31154"/>
    <w:rsid w:val="00D31C64"/>
    <w:rsid w:val="00D31CDA"/>
    <w:rsid w:val="00D33C59"/>
    <w:rsid w:val="00D34948"/>
    <w:rsid w:val="00D373B9"/>
    <w:rsid w:val="00D40952"/>
    <w:rsid w:val="00D4135D"/>
    <w:rsid w:val="00D42C0C"/>
    <w:rsid w:val="00D42FD6"/>
    <w:rsid w:val="00D4375F"/>
    <w:rsid w:val="00D45356"/>
    <w:rsid w:val="00D45899"/>
    <w:rsid w:val="00D45F6E"/>
    <w:rsid w:val="00D46751"/>
    <w:rsid w:val="00D471FB"/>
    <w:rsid w:val="00D51624"/>
    <w:rsid w:val="00D528CC"/>
    <w:rsid w:val="00D53B13"/>
    <w:rsid w:val="00D53E2F"/>
    <w:rsid w:val="00D55E18"/>
    <w:rsid w:val="00D600C0"/>
    <w:rsid w:val="00D63F3E"/>
    <w:rsid w:val="00D63F41"/>
    <w:rsid w:val="00D641A2"/>
    <w:rsid w:val="00D64595"/>
    <w:rsid w:val="00D645FD"/>
    <w:rsid w:val="00D65FA0"/>
    <w:rsid w:val="00D67638"/>
    <w:rsid w:val="00D67C30"/>
    <w:rsid w:val="00D67E21"/>
    <w:rsid w:val="00D71FA0"/>
    <w:rsid w:val="00D7334F"/>
    <w:rsid w:val="00D7335D"/>
    <w:rsid w:val="00D73523"/>
    <w:rsid w:val="00D746CA"/>
    <w:rsid w:val="00D74CC4"/>
    <w:rsid w:val="00D75B8A"/>
    <w:rsid w:val="00D773FC"/>
    <w:rsid w:val="00D775FC"/>
    <w:rsid w:val="00D77714"/>
    <w:rsid w:val="00D8027B"/>
    <w:rsid w:val="00D82C32"/>
    <w:rsid w:val="00D8387F"/>
    <w:rsid w:val="00D839E0"/>
    <w:rsid w:val="00D8409D"/>
    <w:rsid w:val="00D84530"/>
    <w:rsid w:val="00D84841"/>
    <w:rsid w:val="00D84DBD"/>
    <w:rsid w:val="00D902F8"/>
    <w:rsid w:val="00D924FE"/>
    <w:rsid w:val="00D92855"/>
    <w:rsid w:val="00D934AB"/>
    <w:rsid w:val="00D94894"/>
    <w:rsid w:val="00D949EE"/>
    <w:rsid w:val="00D952D9"/>
    <w:rsid w:val="00D957FF"/>
    <w:rsid w:val="00D959C7"/>
    <w:rsid w:val="00D9663E"/>
    <w:rsid w:val="00DA0518"/>
    <w:rsid w:val="00DA0726"/>
    <w:rsid w:val="00DA08BA"/>
    <w:rsid w:val="00DA0E5E"/>
    <w:rsid w:val="00DA1200"/>
    <w:rsid w:val="00DA1ABC"/>
    <w:rsid w:val="00DA1C3C"/>
    <w:rsid w:val="00DA2322"/>
    <w:rsid w:val="00DA3354"/>
    <w:rsid w:val="00DA36E7"/>
    <w:rsid w:val="00DA50BF"/>
    <w:rsid w:val="00DA6110"/>
    <w:rsid w:val="00DA6BFC"/>
    <w:rsid w:val="00DB1CCE"/>
    <w:rsid w:val="00DB2377"/>
    <w:rsid w:val="00DB36FA"/>
    <w:rsid w:val="00DB410D"/>
    <w:rsid w:val="00DB4574"/>
    <w:rsid w:val="00DB4F2E"/>
    <w:rsid w:val="00DB6F0D"/>
    <w:rsid w:val="00DC0A57"/>
    <w:rsid w:val="00DC0C8E"/>
    <w:rsid w:val="00DC1D55"/>
    <w:rsid w:val="00DC1E94"/>
    <w:rsid w:val="00DC2676"/>
    <w:rsid w:val="00DC5EAE"/>
    <w:rsid w:val="00DC61B1"/>
    <w:rsid w:val="00DC6E34"/>
    <w:rsid w:val="00DD0FD8"/>
    <w:rsid w:val="00DD2CCC"/>
    <w:rsid w:val="00DD2ED1"/>
    <w:rsid w:val="00DD3F37"/>
    <w:rsid w:val="00DD48AB"/>
    <w:rsid w:val="00DD5B59"/>
    <w:rsid w:val="00DD60B2"/>
    <w:rsid w:val="00DE0F01"/>
    <w:rsid w:val="00DE1CCC"/>
    <w:rsid w:val="00DE20B2"/>
    <w:rsid w:val="00DE3D1D"/>
    <w:rsid w:val="00DE432A"/>
    <w:rsid w:val="00DE4C5E"/>
    <w:rsid w:val="00DE6931"/>
    <w:rsid w:val="00DE75FC"/>
    <w:rsid w:val="00DF0086"/>
    <w:rsid w:val="00DF15D6"/>
    <w:rsid w:val="00DF1BB8"/>
    <w:rsid w:val="00DF4DF4"/>
    <w:rsid w:val="00DF5634"/>
    <w:rsid w:val="00DF687D"/>
    <w:rsid w:val="00DF6F2E"/>
    <w:rsid w:val="00DF74E5"/>
    <w:rsid w:val="00E00EA5"/>
    <w:rsid w:val="00E042EC"/>
    <w:rsid w:val="00E05149"/>
    <w:rsid w:val="00E05290"/>
    <w:rsid w:val="00E05650"/>
    <w:rsid w:val="00E06498"/>
    <w:rsid w:val="00E07063"/>
    <w:rsid w:val="00E1006F"/>
    <w:rsid w:val="00E11929"/>
    <w:rsid w:val="00E13AB2"/>
    <w:rsid w:val="00E13D9F"/>
    <w:rsid w:val="00E13E87"/>
    <w:rsid w:val="00E15347"/>
    <w:rsid w:val="00E164D7"/>
    <w:rsid w:val="00E1799C"/>
    <w:rsid w:val="00E20A50"/>
    <w:rsid w:val="00E2251B"/>
    <w:rsid w:val="00E2326F"/>
    <w:rsid w:val="00E25E2B"/>
    <w:rsid w:val="00E26642"/>
    <w:rsid w:val="00E300A6"/>
    <w:rsid w:val="00E31480"/>
    <w:rsid w:val="00E31F27"/>
    <w:rsid w:val="00E340F3"/>
    <w:rsid w:val="00E35F76"/>
    <w:rsid w:val="00E400A3"/>
    <w:rsid w:val="00E40C01"/>
    <w:rsid w:val="00E41788"/>
    <w:rsid w:val="00E42A24"/>
    <w:rsid w:val="00E43A8A"/>
    <w:rsid w:val="00E43BE2"/>
    <w:rsid w:val="00E43CD8"/>
    <w:rsid w:val="00E46E8B"/>
    <w:rsid w:val="00E47003"/>
    <w:rsid w:val="00E502E0"/>
    <w:rsid w:val="00E507F7"/>
    <w:rsid w:val="00E50FCF"/>
    <w:rsid w:val="00E51BE1"/>
    <w:rsid w:val="00E5240D"/>
    <w:rsid w:val="00E527CF"/>
    <w:rsid w:val="00E533C4"/>
    <w:rsid w:val="00E53E5D"/>
    <w:rsid w:val="00E56158"/>
    <w:rsid w:val="00E566AA"/>
    <w:rsid w:val="00E60FC0"/>
    <w:rsid w:val="00E61DCD"/>
    <w:rsid w:val="00E620C9"/>
    <w:rsid w:val="00E626E2"/>
    <w:rsid w:val="00E62EA8"/>
    <w:rsid w:val="00E64539"/>
    <w:rsid w:val="00E64971"/>
    <w:rsid w:val="00E64C51"/>
    <w:rsid w:val="00E669B3"/>
    <w:rsid w:val="00E67272"/>
    <w:rsid w:val="00E70283"/>
    <w:rsid w:val="00E73C75"/>
    <w:rsid w:val="00E74698"/>
    <w:rsid w:val="00E74A28"/>
    <w:rsid w:val="00E74DE3"/>
    <w:rsid w:val="00E75052"/>
    <w:rsid w:val="00E76A87"/>
    <w:rsid w:val="00E80204"/>
    <w:rsid w:val="00E84687"/>
    <w:rsid w:val="00E84C93"/>
    <w:rsid w:val="00E866C5"/>
    <w:rsid w:val="00E91EE5"/>
    <w:rsid w:val="00E92FDA"/>
    <w:rsid w:val="00E94E73"/>
    <w:rsid w:val="00E95241"/>
    <w:rsid w:val="00E979B7"/>
    <w:rsid w:val="00EA09F0"/>
    <w:rsid w:val="00EA0B56"/>
    <w:rsid w:val="00EA264F"/>
    <w:rsid w:val="00EA2E34"/>
    <w:rsid w:val="00EA2F1A"/>
    <w:rsid w:val="00EA3E02"/>
    <w:rsid w:val="00EA7452"/>
    <w:rsid w:val="00EA79B9"/>
    <w:rsid w:val="00EB0D21"/>
    <w:rsid w:val="00EB2C04"/>
    <w:rsid w:val="00EB3903"/>
    <w:rsid w:val="00EB3C8E"/>
    <w:rsid w:val="00EB42C8"/>
    <w:rsid w:val="00EB5CA3"/>
    <w:rsid w:val="00EB7A07"/>
    <w:rsid w:val="00EC0625"/>
    <w:rsid w:val="00EC0644"/>
    <w:rsid w:val="00EC0B55"/>
    <w:rsid w:val="00EC2738"/>
    <w:rsid w:val="00EC2AE5"/>
    <w:rsid w:val="00EC2CEF"/>
    <w:rsid w:val="00EC41C3"/>
    <w:rsid w:val="00EC5368"/>
    <w:rsid w:val="00EC6457"/>
    <w:rsid w:val="00ED06B6"/>
    <w:rsid w:val="00ED1D56"/>
    <w:rsid w:val="00ED58D4"/>
    <w:rsid w:val="00ED5A8E"/>
    <w:rsid w:val="00ED6474"/>
    <w:rsid w:val="00ED7856"/>
    <w:rsid w:val="00ED7F62"/>
    <w:rsid w:val="00EE03D5"/>
    <w:rsid w:val="00EE0450"/>
    <w:rsid w:val="00EE0A62"/>
    <w:rsid w:val="00EE2926"/>
    <w:rsid w:val="00EE3144"/>
    <w:rsid w:val="00EE3E21"/>
    <w:rsid w:val="00EE6E2F"/>
    <w:rsid w:val="00EE780E"/>
    <w:rsid w:val="00EF0C9B"/>
    <w:rsid w:val="00EF29AB"/>
    <w:rsid w:val="00EF3671"/>
    <w:rsid w:val="00EF36FE"/>
    <w:rsid w:val="00EF4583"/>
    <w:rsid w:val="00EF4DEF"/>
    <w:rsid w:val="00EF61FB"/>
    <w:rsid w:val="00EF76CF"/>
    <w:rsid w:val="00EF7867"/>
    <w:rsid w:val="00EF7C0E"/>
    <w:rsid w:val="00F0095D"/>
    <w:rsid w:val="00F00F75"/>
    <w:rsid w:val="00F012E6"/>
    <w:rsid w:val="00F02413"/>
    <w:rsid w:val="00F0308A"/>
    <w:rsid w:val="00F03540"/>
    <w:rsid w:val="00F03E60"/>
    <w:rsid w:val="00F04211"/>
    <w:rsid w:val="00F055FC"/>
    <w:rsid w:val="00F05780"/>
    <w:rsid w:val="00F05F8E"/>
    <w:rsid w:val="00F0701E"/>
    <w:rsid w:val="00F07101"/>
    <w:rsid w:val="00F11CF5"/>
    <w:rsid w:val="00F13402"/>
    <w:rsid w:val="00F13C7E"/>
    <w:rsid w:val="00F13E35"/>
    <w:rsid w:val="00F1478B"/>
    <w:rsid w:val="00F14840"/>
    <w:rsid w:val="00F157D1"/>
    <w:rsid w:val="00F1642E"/>
    <w:rsid w:val="00F164A7"/>
    <w:rsid w:val="00F16D03"/>
    <w:rsid w:val="00F17454"/>
    <w:rsid w:val="00F2096B"/>
    <w:rsid w:val="00F21C6E"/>
    <w:rsid w:val="00F21F84"/>
    <w:rsid w:val="00F222A7"/>
    <w:rsid w:val="00F255C4"/>
    <w:rsid w:val="00F272CB"/>
    <w:rsid w:val="00F27778"/>
    <w:rsid w:val="00F27813"/>
    <w:rsid w:val="00F30358"/>
    <w:rsid w:val="00F31F4C"/>
    <w:rsid w:val="00F329D1"/>
    <w:rsid w:val="00F331CD"/>
    <w:rsid w:val="00F349E9"/>
    <w:rsid w:val="00F37838"/>
    <w:rsid w:val="00F43368"/>
    <w:rsid w:val="00F43470"/>
    <w:rsid w:val="00F43E2F"/>
    <w:rsid w:val="00F46167"/>
    <w:rsid w:val="00F47C3E"/>
    <w:rsid w:val="00F50288"/>
    <w:rsid w:val="00F51378"/>
    <w:rsid w:val="00F52563"/>
    <w:rsid w:val="00F53308"/>
    <w:rsid w:val="00F53BAD"/>
    <w:rsid w:val="00F5513C"/>
    <w:rsid w:val="00F55FDA"/>
    <w:rsid w:val="00F56384"/>
    <w:rsid w:val="00F5766B"/>
    <w:rsid w:val="00F577B6"/>
    <w:rsid w:val="00F57C08"/>
    <w:rsid w:val="00F60651"/>
    <w:rsid w:val="00F60D5B"/>
    <w:rsid w:val="00F60EB8"/>
    <w:rsid w:val="00F67136"/>
    <w:rsid w:val="00F677EB"/>
    <w:rsid w:val="00F679C1"/>
    <w:rsid w:val="00F67B1A"/>
    <w:rsid w:val="00F70952"/>
    <w:rsid w:val="00F70FB6"/>
    <w:rsid w:val="00F74EDB"/>
    <w:rsid w:val="00F75886"/>
    <w:rsid w:val="00F80236"/>
    <w:rsid w:val="00F80479"/>
    <w:rsid w:val="00F80D2B"/>
    <w:rsid w:val="00F817FA"/>
    <w:rsid w:val="00F81B96"/>
    <w:rsid w:val="00F81F17"/>
    <w:rsid w:val="00F8350C"/>
    <w:rsid w:val="00F8356C"/>
    <w:rsid w:val="00F83EB6"/>
    <w:rsid w:val="00F84512"/>
    <w:rsid w:val="00F8499A"/>
    <w:rsid w:val="00F85527"/>
    <w:rsid w:val="00F85598"/>
    <w:rsid w:val="00F861A6"/>
    <w:rsid w:val="00F86527"/>
    <w:rsid w:val="00F86B73"/>
    <w:rsid w:val="00F86DC7"/>
    <w:rsid w:val="00F86E6A"/>
    <w:rsid w:val="00F905DE"/>
    <w:rsid w:val="00F90D76"/>
    <w:rsid w:val="00F9163B"/>
    <w:rsid w:val="00F929A3"/>
    <w:rsid w:val="00F95314"/>
    <w:rsid w:val="00F9746B"/>
    <w:rsid w:val="00F97EE5"/>
    <w:rsid w:val="00FA027A"/>
    <w:rsid w:val="00FA0613"/>
    <w:rsid w:val="00FA06C4"/>
    <w:rsid w:val="00FA1536"/>
    <w:rsid w:val="00FA23F9"/>
    <w:rsid w:val="00FA2BD8"/>
    <w:rsid w:val="00FA2C59"/>
    <w:rsid w:val="00FA5F52"/>
    <w:rsid w:val="00FA7834"/>
    <w:rsid w:val="00FB0056"/>
    <w:rsid w:val="00FB11D5"/>
    <w:rsid w:val="00FB302D"/>
    <w:rsid w:val="00FB39D6"/>
    <w:rsid w:val="00FB3D4F"/>
    <w:rsid w:val="00FB45B2"/>
    <w:rsid w:val="00FB555B"/>
    <w:rsid w:val="00FB6B79"/>
    <w:rsid w:val="00FB6B8F"/>
    <w:rsid w:val="00FC0AB9"/>
    <w:rsid w:val="00FC12C5"/>
    <w:rsid w:val="00FC1DA2"/>
    <w:rsid w:val="00FC348B"/>
    <w:rsid w:val="00FC3666"/>
    <w:rsid w:val="00FC3D6E"/>
    <w:rsid w:val="00FC4AA5"/>
    <w:rsid w:val="00FC6BF3"/>
    <w:rsid w:val="00FC7538"/>
    <w:rsid w:val="00FC7799"/>
    <w:rsid w:val="00FC7AA4"/>
    <w:rsid w:val="00FD12B3"/>
    <w:rsid w:val="00FD2A00"/>
    <w:rsid w:val="00FD4F45"/>
    <w:rsid w:val="00FD4FF4"/>
    <w:rsid w:val="00FD57F5"/>
    <w:rsid w:val="00FD5DBF"/>
    <w:rsid w:val="00FD5E2D"/>
    <w:rsid w:val="00FD712A"/>
    <w:rsid w:val="00FD7CC9"/>
    <w:rsid w:val="00FE0310"/>
    <w:rsid w:val="00FE23B2"/>
    <w:rsid w:val="00FE29D3"/>
    <w:rsid w:val="00FE3C96"/>
    <w:rsid w:val="00FE3D23"/>
    <w:rsid w:val="00FE462B"/>
    <w:rsid w:val="00FF07D6"/>
    <w:rsid w:val="00FF1201"/>
    <w:rsid w:val="00FF36CB"/>
    <w:rsid w:val="00FF37E2"/>
    <w:rsid w:val="00FF3BE4"/>
    <w:rsid w:val="00FF523A"/>
    <w:rsid w:val="00FF543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BD4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72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22C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51C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C5E2-1C6C-4BFE-A0E3-D8F7C8E1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Ambrose</dc:creator>
  <cp:lastModifiedBy>Helena Ward</cp:lastModifiedBy>
  <cp:revision>2</cp:revision>
  <cp:lastPrinted>2017-03-28T08:22:00Z</cp:lastPrinted>
  <dcterms:created xsi:type="dcterms:W3CDTF">2017-07-25T15:17:00Z</dcterms:created>
  <dcterms:modified xsi:type="dcterms:W3CDTF">2017-07-25T15:17:00Z</dcterms:modified>
</cp:coreProperties>
</file>