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810E" w14:textId="6C73F494" w:rsidR="00F7062C" w:rsidRPr="006C49AC" w:rsidRDefault="0086208B" w:rsidP="0086208B">
      <w:pPr>
        <w:rPr>
          <w:rFonts w:ascii="Verdana" w:hAnsi="Verdana" w:cs="Arial"/>
          <w:b/>
          <w:iCs/>
          <w:sz w:val="28"/>
          <w:szCs w:val="28"/>
        </w:rPr>
      </w:pPr>
      <w:r w:rsidRPr="006C49AC">
        <w:rPr>
          <w:rFonts w:ascii="Verdana" w:hAnsi="Verdana" w:cs="Arial"/>
          <w:b/>
          <w:iCs/>
          <w:sz w:val="28"/>
          <w:szCs w:val="28"/>
        </w:rPr>
        <w:t xml:space="preserve">Risk </w:t>
      </w:r>
      <w:r>
        <w:rPr>
          <w:rFonts w:ascii="Verdana" w:hAnsi="Verdana" w:cs="Arial"/>
          <w:b/>
          <w:iCs/>
          <w:sz w:val="28"/>
          <w:szCs w:val="28"/>
        </w:rPr>
        <w:t>A</w:t>
      </w:r>
      <w:r w:rsidRPr="006C49AC">
        <w:rPr>
          <w:rFonts w:ascii="Verdana" w:hAnsi="Verdana" w:cs="Arial"/>
          <w:b/>
          <w:iCs/>
          <w:sz w:val="28"/>
          <w:szCs w:val="28"/>
        </w:rPr>
        <w:t xml:space="preserve">ssessment </w:t>
      </w:r>
      <w:r>
        <w:rPr>
          <w:rFonts w:ascii="Verdana" w:hAnsi="Verdana" w:cs="Arial"/>
          <w:b/>
          <w:iCs/>
          <w:sz w:val="28"/>
          <w:szCs w:val="28"/>
        </w:rPr>
        <w:t>– Scored Model</w:t>
      </w:r>
    </w:p>
    <w:p w14:paraId="7AFF0761" w14:textId="77777777" w:rsidR="00F7062C" w:rsidRDefault="00F7062C" w:rsidP="00F7062C">
      <w:pPr>
        <w:rPr>
          <w:rFonts w:ascii="Verdana" w:hAnsi="Verdana" w:cs="Arial"/>
        </w:rPr>
      </w:pPr>
    </w:p>
    <w:p w14:paraId="3D72E0D3" w14:textId="6A0056B1" w:rsidR="00F7062C" w:rsidRPr="00F7062C" w:rsidRDefault="00F7062C" w:rsidP="00F7062C">
      <w:pPr>
        <w:rPr>
          <w:rFonts w:ascii="Verdana" w:hAnsi="Verdana" w:cs="Arial"/>
        </w:rPr>
      </w:pPr>
      <w:r>
        <w:rPr>
          <w:rFonts w:ascii="Verdana" w:hAnsi="Verdana" w:cs="Arial"/>
        </w:rPr>
        <w:t>The</w:t>
      </w:r>
      <w:r w:rsidRPr="00F7062C">
        <w:rPr>
          <w:rFonts w:ascii="Verdana" w:hAnsi="Verdana" w:cs="Arial"/>
        </w:rPr>
        <w:t xml:space="preserve"> template </w:t>
      </w:r>
      <w:r>
        <w:rPr>
          <w:rFonts w:ascii="Verdana" w:hAnsi="Verdana" w:cs="Arial"/>
        </w:rPr>
        <w:t>below</w:t>
      </w:r>
      <w:r w:rsidRPr="00F7062C">
        <w:rPr>
          <w:rFonts w:ascii="Verdana" w:hAnsi="Verdana" w:cs="Arial"/>
        </w:rPr>
        <w:t xml:space="preserve"> will help you assess the risks that may or may not happen during </w:t>
      </w:r>
      <w:r w:rsidR="00BC42ED">
        <w:rPr>
          <w:rFonts w:ascii="Verdana" w:hAnsi="Verdana" w:cs="Arial"/>
        </w:rPr>
        <w:t>your project</w:t>
      </w:r>
      <w:r w:rsidRPr="00F7062C">
        <w:rPr>
          <w:rFonts w:ascii="Verdana" w:hAnsi="Verdana" w:cs="Arial"/>
        </w:rPr>
        <w:t xml:space="preserve"> and the impact these will have on meeting your aims and objectives. Risks </w:t>
      </w:r>
      <w:r w:rsidR="00CB7F01">
        <w:rPr>
          <w:rFonts w:ascii="Verdana" w:hAnsi="Verdana" w:cs="Arial"/>
        </w:rPr>
        <w:t>can</w:t>
      </w:r>
      <w:r w:rsidRPr="00F7062C">
        <w:rPr>
          <w:rFonts w:ascii="Verdana" w:hAnsi="Verdana" w:cs="Arial"/>
        </w:rPr>
        <w:t xml:space="preserve"> be both internal </w:t>
      </w:r>
      <w:r w:rsidR="00BC42ED">
        <w:rPr>
          <w:rFonts w:ascii="Verdana" w:hAnsi="Verdana" w:cs="Arial"/>
        </w:rPr>
        <w:t xml:space="preserve">(risks specific to your activity) </w:t>
      </w:r>
      <w:r w:rsidRPr="00F7062C">
        <w:rPr>
          <w:rFonts w:ascii="Verdana" w:hAnsi="Verdana" w:cs="Arial"/>
        </w:rPr>
        <w:t>and external</w:t>
      </w:r>
      <w:r w:rsidR="00BC42ED">
        <w:rPr>
          <w:rFonts w:ascii="Verdana" w:hAnsi="Verdana" w:cs="Arial"/>
        </w:rPr>
        <w:t xml:space="preserve"> (risks </w:t>
      </w:r>
      <w:r w:rsidR="00CB7F01">
        <w:rPr>
          <w:rFonts w:ascii="Verdana" w:hAnsi="Verdana" w:cs="Arial"/>
        </w:rPr>
        <w:t xml:space="preserve">not specific to your project </w:t>
      </w:r>
      <w:r w:rsidR="00BC42ED">
        <w:rPr>
          <w:rFonts w:ascii="Verdana" w:hAnsi="Verdana" w:cs="Arial"/>
        </w:rPr>
        <w:t xml:space="preserve">that might affect your activity). </w:t>
      </w:r>
    </w:p>
    <w:p w14:paraId="38EB6E6C" w14:textId="77777777" w:rsidR="00BC42ED" w:rsidRDefault="00BC42ED" w:rsidP="00BC42ED">
      <w:pPr>
        <w:rPr>
          <w:rFonts w:ascii="Verdana" w:hAnsi="Verdana" w:cs="Arial"/>
        </w:rPr>
      </w:pPr>
    </w:p>
    <w:p w14:paraId="47926FD4" w14:textId="5FE8A702" w:rsidR="00BC42ED" w:rsidRDefault="00CB7F01" w:rsidP="00BC42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When assessing risk, the impact that the risk would have is usually scored </w:t>
      </w:r>
      <w:r w:rsidR="006C49AC">
        <w:rPr>
          <w:rFonts w:ascii="Verdana" w:hAnsi="Verdana" w:cs="Arial"/>
        </w:rPr>
        <w:t>with more weight</w:t>
      </w:r>
      <w:r>
        <w:rPr>
          <w:rFonts w:ascii="Verdana" w:hAnsi="Verdana" w:cs="Arial"/>
        </w:rPr>
        <w:t xml:space="preserve"> than the likelihood, so use the ‘traffic light’ table below to give a total score for your risk, and then rescore your risk based on the revised risk once you have control measures in place.</w:t>
      </w:r>
    </w:p>
    <w:p w14:paraId="188F4F45" w14:textId="4CE0C3FC" w:rsidR="00CB7F01" w:rsidRDefault="00CB7F01" w:rsidP="00BC42ED">
      <w:pPr>
        <w:rPr>
          <w:rFonts w:ascii="Verdana" w:hAnsi="Verdana" w:cs="Arial"/>
        </w:rPr>
      </w:pPr>
    </w:p>
    <w:p w14:paraId="65CB840B" w14:textId="0D806124" w:rsidR="00CB7F01" w:rsidRDefault="00CB7F01" w:rsidP="00BC42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So, for example, an outdoor performance project might have a risk of inclement weather forcing the performance to be cancelled. </w:t>
      </w:r>
      <w:r w:rsidR="00F22F13">
        <w:rPr>
          <w:rFonts w:ascii="Verdana" w:hAnsi="Verdana" w:cs="Arial"/>
        </w:rPr>
        <w:t>Depending on the time of year, t</w:t>
      </w:r>
      <w:r>
        <w:rPr>
          <w:rFonts w:ascii="Verdana" w:hAnsi="Verdana" w:cs="Arial"/>
        </w:rPr>
        <w:t xml:space="preserve">his could have a likelihood score of 3 (especially in Scotland!) and an impact of 5, as it will force the performance to be cancelled. This gives you a total risk score of 20, which would be a significant risk. However, if you </w:t>
      </w:r>
      <w:proofErr w:type="gramStart"/>
      <w:r>
        <w:rPr>
          <w:rFonts w:ascii="Verdana" w:hAnsi="Verdana" w:cs="Arial"/>
        </w:rPr>
        <w:t>are able to</w:t>
      </w:r>
      <w:proofErr w:type="gramEnd"/>
      <w:r>
        <w:rPr>
          <w:rFonts w:ascii="Verdana" w:hAnsi="Verdana" w:cs="Arial"/>
        </w:rPr>
        <w:t xml:space="preserve"> create a risk control measure – for example an indoor alternative venue, or a way in which the performance could still be experienced in poor weather – then that might reduce the impact to a 3</w:t>
      </w:r>
      <w:r w:rsidR="00DC5C11">
        <w:rPr>
          <w:rFonts w:ascii="Verdana" w:hAnsi="Verdana" w:cs="Arial"/>
        </w:rPr>
        <w:t xml:space="preserve"> and a total score of </w:t>
      </w:r>
      <w:r w:rsidR="005C572E">
        <w:rPr>
          <w:rFonts w:ascii="Verdana" w:hAnsi="Verdana" w:cs="Arial"/>
        </w:rPr>
        <w:t>12</w:t>
      </w:r>
      <w:r>
        <w:rPr>
          <w:rFonts w:ascii="Verdana" w:hAnsi="Verdana" w:cs="Arial"/>
        </w:rPr>
        <w:t>, making it an acceptable risk.</w:t>
      </w:r>
    </w:p>
    <w:p w14:paraId="16ED0A45" w14:textId="111B5E79" w:rsidR="006C49AC" w:rsidRDefault="006C49AC" w:rsidP="00BC42ED">
      <w:pPr>
        <w:rPr>
          <w:rFonts w:ascii="Verdana" w:hAnsi="Verdana" w:cs="Arial"/>
        </w:rPr>
      </w:pPr>
    </w:p>
    <w:p w14:paraId="62040ADE" w14:textId="7EF27BA2" w:rsidR="005C572E" w:rsidRDefault="005C572E" w:rsidP="00BC42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Add your risks to the table below, calculating the total score </w:t>
      </w:r>
      <w:r w:rsidR="00CA27DC">
        <w:rPr>
          <w:rFonts w:ascii="Verdana" w:hAnsi="Verdana" w:cs="Arial"/>
        </w:rPr>
        <w:t>based on the table on the next page. We have filled in the first line as an example.</w:t>
      </w:r>
    </w:p>
    <w:p w14:paraId="7B27D74A" w14:textId="77777777" w:rsidR="00F7062C" w:rsidRPr="00F7062C" w:rsidRDefault="00F7062C" w:rsidP="00F7062C">
      <w:pPr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1425"/>
        <w:gridCol w:w="1064"/>
        <w:gridCol w:w="897"/>
        <w:gridCol w:w="3618"/>
        <w:gridCol w:w="1425"/>
        <w:gridCol w:w="1152"/>
        <w:gridCol w:w="1183"/>
      </w:tblGrid>
      <w:tr w:rsidR="00867D1D" w14:paraId="11A2A922" w14:textId="77777777" w:rsidTr="004634FA">
        <w:tc>
          <w:tcPr>
            <w:tcW w:w="3539" w:type="dxa"/>
            <w:shd w:val="clear" w:color="auto" w:fill="D9D9D9" w:themeFill="background1" w:themeFillShade="D9"/>
          </w:tcPr>
          <w:p w14:paraId="7CD8A768" w14:textId="6B69C2D6" w:rsidR="00867D1D" w:rsidRPr="006C49AC" w:rsidRDefault="00867D1D" w:rsidP="00F7062C">
            <w:pPr>
              <w:rPr>
                <w:rFonts w:ascii="Verdana" w:hAnsi="Verdana" w:cs="Arial"/>
              </w:rPr>
            </w:pPr>
            <w:r w:rsidRPr="006C49AC">
              <w:rPr>
                <w:rFonts w:ascii="Verdana" w:hAnsi="Verdana" w:cs="Arial"/>
              </w:rPr>
              <w:t>Risk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E9B3167" w14:textId="60BB6A10" w:rsidR="00867D1D" w:rsidRPr="006C49AC" w:rsidRDefault="00867D1D" w:rsidP="00F7062C">
            <w:pPr>
              <w:rPr>
                <w:rFonts w:ascii="Verdana" w:hAnsi="Verdana" w:cs="Arial"/>
              </w:rPr>
            </w:pPr>
            <w:r w:rsidRPr="006C49AC">
              <w:rPr>
                <w:rFonts w:ascii="Verdana" w:hAnsi="Verdana" w:cs="Arial"/>
              </w:rPr>
              <w:t>Likelihood Score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42C2F032" w14:textId="1F84B155" w:rsidR="00867D1D" w:rsidRPr="006C49AC" w:rsidRDefault="00867D1D" w:rsidP="00F7062C">
            <w:pPr>
              <w:rPr>
                <w:rFonts w:ascii="Verdana" w:hAnsi="Verdana" w:cs="Arial"/>
              </w:rPr>
            </w:pPr>
            <w:r w:rsidRPr="006C49AC">
              <w:rPr>
                <w:rFonts w:ascii="Verdana" w:hAnsi="Verdana" w:cs="Arial"/>
              </w:rPr>
              <w:t xml:space="preserve">Impact Score 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4B857558" w14:textId="320A89C0" w:rsidR="00867D1D" w:rsidRPr="006C49AC" w:rsidRDefault="00867D1D" w:rsidP="00F7062C">
            <w:pPr>
              <w:rPr>
                <w:rFonts w:ascii="Verdana" w:hAnsi="Verdana" w:cs="Arial"/>
              </w:rPr>
            </w:pPr>
            <w:r w:rsidRPr="006C49AC">
              <w:rPr>
                <w:rFonts w:ascii="Verdana" w:hAnsi="Verdana" w:cs="Arial"/>
              </w:rPr>
              <w:t>Total Score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59F3A03C" w14:textId="303BE5F9" w:rsidR="00867D1D" w:rsidRPr="006C49AC" w:rsidRDefault="00867D1D" w:rsidP="00F7062C">
            <w:pPr>
              <w:rPr>
                <w:rFonts w:ascii="Verdana" w:hAnsi="Verdana" w:cs="Arial"/>
              </w:rPr>
            </w:pPr>
            <w:r w:rsidRPr="006C49AC">
              <w:rPr>
                <w:rFonts w:ascii="Verdana" w:hAnsi="Verdana" w:cs="Arial"/>
              </w:rPr>
              <w:t>Mitigation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60C832F0" w14:textId="19CAF083" w:rsidR="00867D1D" w:rsidRPr="006C49AC" w:rsidRDefault="00867D1D" w:rsidP="00F70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Revised Likelihood Score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F3F34A2" w14:textId="24B21B8E" w:rsidR="00867D1D" w:rsidRPr="006C49AC" w:rsidRDefault="00867D1D" w:rsidP="00F7062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Revised Impact Score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725713E2" w14:textId="0DC9BC08" w:rsidR="00867D1D" w:rsidRDefault="00867D1D" w:rsidP="00F7062C">
            <w:pPr>
              <w:rPr>
                <w:rFonts w:ascii="Verdana" w:hAnsi="Verdana" w:cs="Arial"/>
              </w:rPr>
            </w:pPr>
            <w:r w:rsidRPr="006C49AC">
              <w:rPr>
                <w:rFonts w:ascii="Verdana" w:hAnsi="Verdana" w:cs="Arial"/>
              </w:rPr>
              <w:t>Revised Total Score</w:t>
            </w:r>
          </w:p>
        </w:tc>
      </w:tr>
      <w:tr w:rsidR="00867D1D" w:rsidRPr="0048379E" w14:paraId="72452F6A" w14:textId="77777777" w:rsidTr="00E01977">
        <w:tc>
          <w:tcPr>
            <w:tcW w:w="3539" w:type="dxa"/>
            <w:shd w:val="clear" w:color="auto" w:fill="F2F2F2" w:themeFill="background1" w:themeFillShade="F2"/>
          </w:tcPr>
          <w:p w14:paraId="0CB2C2EA" w14:textId="02C02262" w:rsidR="00867D1D" w:rsidRPr="0048379E" w:rsidRDefault="00867D1D" w:rsidP="00F7062C">
            <w:pPr>
              <w:rPr>
                <w:rFonts w:ascii="Verdana" w:hAnsi="Verdana" w:cs="Arial"/>
                <w:i/>
                <w:iCs/>
              </w:rPr>
            </w:pPr>
            <w:r w:rsidRPr="0048379E">
              <w:rPr>
                <w:rFonts w:ascii="Verdana" w:hAnsi="Verdana" w:cs="Arial"/>
                <w:i/>
                <w:iCs/>
              </w:rPr>
              <w:t>Inclement weather forcing the performance to be cancelled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14:paraId="40EC39FD" w14:textId="2905E057" w:rsidR="00867D1D" w:rsidRPr="0048379E" w:rsidRDefault="00867D1D" w:rsidP="00F7062C">
            <w:pPr>
              <w:rPr>
                <w:rFonts w:ascii="Verdana" w:hAnsi="Verdana" w:cs="Arial"/>
                <w:i/>
                <w:iCs/>
              </w:rPr>
            </w:pPr>
            <w:r w:rsidRPr="0048379E">
              <w:rPr>
                <w:rFonts w:ascii="Verdana" w:hAnsi="Verdana" w:cs="Arial"/>
                <w:i/>
                <w:iCs/>
              </w:rPr>
              <w:t>3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4179747A" w14:textId="617C3F66" w:rsidR="00867D1D" w:rsidRPr="0048379E" w:rsidRDefault="00867D1D" w:rsidP="00F7062C">
            <w:pPr>
              <w:rPr>
                <w:rFonts w:ascii="Verdana" w:hAnsi="Verdana" w:cs="Arial"/>
                <w:i/>
                <w:iCs/>
              </w:rPr>
            </w:pPr>
            <w:r w:rsidRPr="0048379E">
              <w:rPr>
                <w:rFonts w:ascii="Verdana" w:hAnsi="Verdana" w:cs="Arial"/>
                <w:i/>
                <w:iCs/>
              </w:rPr>
              <w:t>5</w:t>
            </w:r>
          </w:p>
        </w:tc>
        <w:tc>
          <w:tcPr>
            <w:tcW w:w="897" w:type="dxa"/>
            <w:shd w:val="clear" w:color="auto" w:fill="FF0000"/>
          </w:tcPr>
          <w:p w14:paraId="6B7656CB" w14:textId="5E444147" w:rsidR="00867D1D" w:rsidRPr="0048379E" w:rsidRDefault="00867D1D" w:rsidP="00F7062C">
            <w:pPr>
              <w:rPr>
                <w:rFonts w:ascii="Verdana" w:hAnsi="Verdana" w:cs="Arial"/>
                <w:i/>
                <w:iCs/>
              </w:rPr>
            </w:pPr>
            <w:r w:rsidRPr="0048379E">
              <w:rPr>
                <w:rFonts w:ascii="Verdana" w:hAnsi="Verdana" w:cs="Arial"/>
                <w:i/>
                <w:iCs/>
              </w:rPr>
              <w:t>20</w:t>
            </w:r>
          </w:p>
        </w:tc>
        <w:tc>
          <w:tcPr>
            <w:tcW w:w="4080" w:type="dxa"/>
            <w:shd w:val="clear" w:color="auto" w:fill="F2F2F2" w:themeFill="background1" w:themeFillShade="F2"/>
          </w:tcPr>
          <w:p w14:paraId="35EC87DB" w14:textId="3621061F" w:rsidR="00867D1D" w:rsidRPr="0048379E" w:rsidRDefault="00867D1D" w:rsidP="00F7062C">
            <w:pPr>
              <w:rPr>
                <w:rFonts w:ascii="Verdana" w:hAnsi="Verdana" w:cs="Arial"/>
                <w:i/>
                <w:iCs/>
              </w:rPr>
            </w:pPr>
            <w:r w:rsidRPr="0048379E">
              <w:rPr>
                <w:rFonts w:ascii="Verdana" w:hAnsi="Verdana" w:cs="Arial"/>
                <w:i/>
                <w:iCs/>
              </w:rPr>
              <w:t>Arrange an alternative indoor venue close to the performance location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07D46AC7" w14:textId="5FD7EEB3" w:rsidR="00867D1D" w:rsidRPr="0048379E" w:rsidRDefault="00867D1D" w:rsidP="00F7062C">
            <w:pPr>
              <w:rPr>
                <w:rFonts w:ascii="Verdana" w:hAnsi="Verdana" w:cs="Arial"/>
                <w:i/>
                <w:iCs/>
              </w:rPr>
            </w:pPr>
            <w:r w:rsidRPr="0048379E">
              <w:rPr>
                <w:rFonts w:ascii="Verdana" w:hAnsi="Verdana" w:cs="Arial"/>
                <w:i/>
                <w:iCs/>
              </w:rPr>
              <w:t>3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44B1BC6" w14:textId="79ED3A3E" w:rsidR="00867D1D" w:rsidRPr="0048379E" w:rsidRDefault="00867D1D" w:rsidP="00F7062C">
            <w:pPr>
              <w:rPr>
                <w:rFonts w:ascii="Verdana" w:hAnsi="Verdana" w:cs="Arial"/>
                <w:i/>
                <w:iCs/>
              </w:rPr>
            </w:pPr>
            <w:r w:rsidRPr="0048379E">
              <w:rPr>
                <w:rFonts w:ascii="Verdana" w:hAnsi="Verdana" w:cs="Arial"/>
                <w:i/>
                <w:iCs/>
              </w:rPr>
              <w:t>3</w:t>
            </w:r>
          </w:p>
        </w:tc>
        <w:tc>
          <w:tcPr>
            <w:tcW w:w="1191" w:type="dxa"/>
            <w:shd w:val="clear" w:color="auto" w:fill="FFC000"/>
          </w:tcPr>
          <w:p w14:paraId="4E24BBCB" w14:textId="037D2D9A" w:rsidR="00867D1D" w:rsidRPr="0048379E" w:rsidRDefault="00867D1D" w:rsidP="00F7062C">
            <w:pPr>
              <w:rPr>
                <w:rFonts w:ascii="Verdana" w:hAnsi="Verdana" w:cs="Arial"/>
                <w:i/>
                <w:iCs/>
              </w:rPr>
            </w:pPr>
            <w:r w:rsidRPr="0048379E">
              <w:rPr>
                <w:rFonts w:ascii="Verdana" w:hAnsi="Verdana" w:cs="Arial"/>
                <w:i/>
                <w:iCs/>
              </w:rPr>
              <w:t>12</w:t>
            </w:r>
          </w:p>
        </w:tc>
      </w:tr>
      <w:tr w:rsidR="00867D1D" w14:paraId="2A3A8C17" w14:textId="77777777" w:rsidTr="004634FA">
        <w:tc>
          <w:tcPr>
            <w:tcW w:w="3539" w:type="dxa"/>
          </w:tcPr>
          <w:p w14:paraId="71D3A9F4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600" w:type="dxa"/>
          </w:tcPr>
          <w:p w14:paraId="602BDB9E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064" w:type="dxa"/>
          </w:tcPr>
          <w:p w14:paraId="0D951E7C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897" w:type="dxa"/>
          </w:tcPr>
          <w:p w14:paraId="2CBF259C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4080" w:type="dxa"/>
          </w:tcPr>
          <w:p w14:paraId="3C128BBE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</w:tcPr>
          <w:p w14:paraId="1F15F158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152" w:type="dxa"/>
          </w:tcPr>
          <w:p w14:paraId="14411D7F" w14:textId="534527D5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191" w:type="dxa"/>
          </w:tcPr>
          <w:p w14:paraId="2E87C919" w14:textId="4981D124" w:rsidR="00867D1D" w:rsidRDefault="00867D1D" w:rsidP="00F7062C">
            <w:pPr>
              <w:rPr>
                <w:rFonts w:ascii="Verdana" w:hAnsi="Verdana" w:cs="Arial"/>
              </w:rPr>
            </w:pPr>
          </w:p>
        </w:tc>
      </w:tr>
      <w:tr w:rsidR="00867D1D" w14:paraId="0304C46F" w14:textId="77777777" w:rsidTr="004634FA">
        <w:tc>
          <w:tcPr>
            <w:tcW w:w="3539" w:type="dxa"/>
          </w:tcPr>
          <w:p w14:paraId="60E83224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600" w:type="dxa"/>
          </w:tcPr>
          <w:p w14:paraId="46D871D5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064" w:type="dxa"/>
          </w:tcPr>
          <w:p w14:paraId="7893E1A6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897" w:type="dxa"/>
          </w:tcPr>
          <w:p w14:paraId="5C44A560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4080" w:type="dxa"/>
          </w:tcPr>
          <w:p w14:paraId="50892852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</w:tcPr>
          <w:p w14:paraId="1B5092F4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152" w:type="dxa"/>
          </w:tcPr>
          <w:p w14:paraId="22C8EC20" w14:textId="64E75FBC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191" w:type="dxa"/>
          </w:tcPr>
          <w:p w14:paraId="38DCA077" w14:textId="58B4951A" w:rsidR="00867D1D" w:rsidRDefault="00867D1D" w:rsidP="00F7062C">
            <w:pPr>
              <w:rPr>
                <w:rFonts w:ascii="Verdana" w:hAnsi="Verdana" w:cs="Arial"/>
              </w:rPr>
            </w:pPr>
          </w:p>
        </w:tc>
      </w:tr>
      <w:tr w:rsidR="00867D1D" w14:paraId="01E58105" w14:textId="77777777" w:rsidTr="004634FA">
        <w:tc>
          <w:tcPr>
            <w:tcW w:w="3539" w:type="dxa"/>
          </w:tcPr>
          <w:p w14:paraId="53B86349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600" w:type="dxa"/>
          </w:tcPr>
          <w:p w14:paraId="63C5CB19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064" w:type="dxa"/>
          </w:tcPr>
          <w:p w14:paraId="360D6748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897" w:type="dxa"/>
          </w:tcPr>
          <w:p w14:paraId="3B400FE5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4080" w:type="dxa"/>
          </w:tcPr>
          <w:p w14:paraId="23AE9CC2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</w:tcPr>
          <w:p w14:paraId="366F8E9D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152" w:type="dxa"/>
          </w:tcPr>
          <w:p w14:paraId="7575B598" w14:textId="25C94BD9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191" w:type="dxa"/>
          </w:tcPr>
          <w:p w14:paraId="7CC08CC6" w14:textId="44972510" w:rsidR="00867D1D" w:rsidRDefault="00867D1D" w:rsidP="00F7062C">
            <w:pPr>
              <w:rPr>
                <w:rFonts w:ascii="Verdana" w:hAnsi="Verdana" w:cs="Arial"/>
              </w:rPr>
            </w:pPr>
          </w:p>
        </w:tc>
      </w:tr>
      <w:tr w:rsidR="00867D1D" w14:paraId="293019F6" w14:textId="77777777" w:rsidTr="004634FA">
        <w:tc>
          <w:tcPr>
            <w:tcW w:w="3539" w:type="dxa"/>
          </w:tcPr>
          <w:p w14:paraId="71D7F0C7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600" w:type="dxa"/>
          </w:tcPr>
          <w:p w14:paraId="043D074B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064" w:type="dxa"/>
          </w:tcPr>
          <w:p w14:paraId="344D8B9C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897" w:type="dxa"/>
          </w:tcPr>
          <w:p w14:paraId="1DF19E77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4080" w:type="dxa"/>
          </w:tcPr>
          <w:p w14:paraId="5958F6F2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</w:tcPr>
          <w:p w14:paraId="711B22F3" w14:textId="77777777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152" w:type="dxa"/>
          </w:tcPr>
          <w:p w14:paraId="25543E8B" w14:textId="0762B735" w:rsidR="00867D1D" w:rsidRDefault="00867D1D" w:rsidP="00F7062C">
            <w:pPr>
              <w:rPr>
                <w:rFonts w:ascii="Verdana" w:hAnsi="Verdana" w:cs="Arial"/>
              </w:rPr>
            </w:pPr>
          </w:p>
        </w:tc>
        <w:tc>
          <w:tcPr>
            <w:tcW w:w="1191" w:type="dxa"/>
          </w:tcPr>
          <w:p w14:paraId="45069933" w14:textId="5ACDD43E" w:rsidR="00867D1D" w:rsidRDefault="00867D1D" w:rsidP="00F7062C">
            <w:pPr>
              <w:rPr>
                <w:rFonts w:ascii="Verdana" w:hAnsi="Verdana" w:cs="Arial"/>
              </w:rPr>
            </w:pPr>
          </w:p>
        </w:tc>
      </w:tr>
    </w:tbl>
    <w:p w14:paraId="0584F1A6" w14:textId="58259E18" w:rsidR="00F7062C" w:rsidRDefault="00F7062C" w:rsidP="00F7062C">
      <w:pPr>
        <w:rPr>
          <w:rFonts w:ascii="Verdana" w:hAnsi="Verdana" w:cs="Arial"/>
        </w:rPr>
      </w:pPr>
    </w:p>
    <w:p w14:paraId="362EE7B2" w14:textId="2935D797" w:rsidR="00BC42ED" w:rsidRDefault="00BC42ED" w:rsidP="00F7062C">
      <w:pPr>
        <w:rPr>
          <w:rFonts w:ascii="Verdana" w:hAnsi="Verdana" w:cs="Arial"/>
        </w:rPr>
      </w:pPr>
    </w:p>
    <w:p w14:paraId="047082A0" w14:textId="77777777" w:rsidR="006C49AC" w:rsidRDefault="006C49AC" w:rsidP="00F7062C">
      <w:pPr>
        <w:rPr>
          <w:rFonts w:ascii="Verdana" w:hAnsi="Verdana" w:cs="Arial"/>
        </w:rPr>
      </w:pPr>
    </w:p>
    <w:p w14:paraId="45361D71" w14:textId="0B59E41B" w:rsidR="00F7062C" w:rsidRPr="006C49AC" w:rsidRDefault="006C49AC" w:rsidP="00F7062C">
      <w:pPr>
        <w:jc w:val="center"/>
        <w:rPr>
          <w:rFonts w:ascii="Verdana" w:hAnsi="Verdana" w:cs="Arial"/>
          <w:b/>
          <w:iCs/>
          <w:sz w:val="28"/>
          <w:szCs w:val="28"/>
        </w:rPr>
      </w:pPr>
      <w:r>
        <w:rPr>
          <w:rFonts w:ascii="Verdana" w:hAnsi="Verdana" w:cs="Arial"/>
          <w:b/>
          <w:iCs/>
          <w:sz w:val="28"/>
          <w:szCs w:val="28"/>
        </w:rPr>
        <w:t>Total Score Calculation</w:t>
      </w:r>
      <w:r w:rsidR="00ED5B29">
        <w:rPr>
          <w:rFonts w:ascii="Verdana" w:hAnsi="Verdana" w:cs="Arial"/>
          <w:b/>
          <w:iCs/>
          <w:sz w:val="28"/>
          <w:szCs w:val="28"/>
        </w:rPr>
        <w:t xml:space="preserve"> (Likelihood</w:t>
      </w:r>
      <w:r w:rsidR="00AF4F8D">
        <w:rPr>
          <w:rFonts w:ascii="Verdana" w:hAnsi="Verdana" w:cs="Arial"/>
          <w:b/>
          <w:iCs/>
          <w:sz w:val="28"/>
          <w:szCs w:val="28"/>
        </w:rPr>
        <w:t xml:space="preserve"> x Impact + Impact)</w:t>
      </w:r>
    </w:p>
    <w:p w14:paraId="50094FD2" w14:textId="19295AFD" w:rsidR="00F7062C" w:rsidRPr="00F7062C" w:rsidRDefault="00F7062C" w:rsidP="00F7062C">
      <w:pPr>
        <w:pStyle w:val="ListParagraph"/>
        <w:numPr>
          <w:ilvl w:val="0"/>
          <w:numId w:val="1"/>
        </w:numPr>
        <w:rPr>
          <w:rFonts w:ascii="Verdana" w:hAnsi="Verdana" w:cs="Arial"/>
          <w:color w:val="1F1F1F"/>
        </w:rPr>
      </w:pPr>
      <w:r w:rsidRPr="00F7062C">
        <w:rPr>
          <w:rFonts w:ascii="Verdana" w:hAnsi="Verdana" w:cs="Arial"/>
          <w:color w:val="1F1F1F"/>
        </w:rPr>
        <w:t>Red - major risks</w:t>
      </w:r>
      <w:r w:rsidR="006C49AC">
        <w:rPr>
          <w:rFonts w:ascii="Verdana" w:hAnsi="Verdana" w:cs="Arial"/>
          <w:color w:val="1F1F1F"/>
        </w:rPr>
        <w:t xml:space="preserve"> to the project or activity</w:t>
      </w:r>
      <w:r w:rsidRPr="00F7062C">
        <w:rPr>
          <w:rFonts w:ascii="Verdana" w:hAnsi="Verdana" w:cs="Arial"/>
          <w:color w:val="1F1F1F"/>
        </w:rPr>
        <w:t xml:space="preserve"> that score 15 or more – extra risk management required</w:t>
      </w:r>
    </w:p>
    <w:p w14:paraId="10480116" w14:textId="62945D3F" w:rsidR="00F7062C" w:rsidRPr="00F7062C" w:rsidRDefault="00F7062C" w:rsidP="00F7062C">
      <w:pPr>
        <w:pStyle w:val="ListParagraph"/>
        <w:numPr>
          <w:ilvl w:val="0"/>
          <w:numId w:val="1"/>
        </w:numPr>
        <w:rPr>
          <w:rFonts w:ascii="Verdana" w:hAnsi="Verdana" w:cs="Arial"/>
          <w:color w:val="1F1F1F"/>
        </w:rPr>
      </w:pPr>
      <w:r w:rsidRPr="00F7062C">
        <w:rPr>
          <w:rFonts w:ascii="Verdana" w:hAnsi="Verdana" w:cs="Arial"/>
          <w:color w:val="1F1F1F"/>
        </w:rPr>
        <w:t xml:space="preserve">Yellow - moderate risks that score between 8 and </w:t>
      </w:r>
      <w:proofErr w:type="gramStart"/>
      <w:r w:rsidRPr="00F7062C">
        <w:rPr>
          <w:rFonts w:ascii="Verdana" w:hAnsi="Verdana" w:cs="Arial"/>
          <w:color w:val="1F1F1F"/>
        </w:rPr>
        <w:t>14  -</w:t>
      </w:r>
      <w:proofErr w:type="gramEnd"/>
      <w:r w:rsidRPr="00F7062C">
        <w:rPr>
          <w:rFonts w:ascii="Verdana" w:hAnsi="Verdana" w:cs="Arial"/>
          <w:color w:val="1F1F1F"/>
        </w:rPr>
        <w:t xml:space="preserve"> regular review and risk management required</w:t>
      </w:r>
    </w:p>
    <w:p w14:paraId="355E5BA5" w14:textId="77777777" w:rsidR="00F7062C" w:rsidRPr="00F7062C" w:rsidRDefault="00F7062C" w:rsidP="00F7062C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F7062C">
        <w:rPr>
          <w:rFonts w:ascii="Verdana" w:hAnsi="Verdana" w:cs="Arial"/>
          <w:color w:val="1F1F1F"/>
        </w:rPr>
        <w:t>Green - minor or insignificant risks scoring 7 or less – no extra risk management required</w:t>
      </w:r>
    </w:p>
    <w:p w14:paraId="7FEE9AAF" w14:textId="77777777" w:rsidR="00F7062C" w:rsidRPr="00F7062C" w:rsidRDefault="00F7062C" w:rsidP="00F7062C">
      <w:pPr>
        <w:rPr>
          <w:rFonts w:ascii="Verdana" w:hAnsi="Verdana" w:cs="Arial"/>
        </w:rPr>
      </w:pPr>
    </w:p>
    <w:p w14:paraId="7FB1324B" w14:textId="77777777" w:rsidR="00F7062C" w:rsidRPr="00F7062C" w:rsidRDefault="00F7062C" w:rsidP="00F7062C">
      <w:pPr>
        <w:rPr>
          <w:rFonts w:ascii="Verdana" w:hAnsi="Verdana" w:cs="Arial"/>
        </w:rPr>
      </w:pPr>
    </w:p>
    <w:tbl>
      <w:tblPr>
        <w:tblW w:w="11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2"/>
        <w:gridCol w:w="2706"/>
        <w:gridCol w:w="1249"/>
        <w:gridCol w:w="1249"/>
        <w:gridCol w:w="1249"/>
        <w:gridCol w:w="1249"/>
        <w:gridCol w:w="1249"/>
        <w:gridCol w:w="1249"/>
        <w:gridCol w:w="468"/>
      </w:tblGrid>
      <w:tr w:rsidR="00F7062C" w:rsidRPr="00F7062C" w14:paraId="7BB45888" w14:textId="77777777" w:rsidTr="00F7062C">
        <w:trPr>
          <w:gridAfter w:val="1"/>
          <w:wAfter w:w="480" w:type="dxa"/>
          <w:trHeight w:val="423"/>
        </w:trPr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14:paraId="4BE357DD" w14:textId="41F6809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B0151" wp14:editId="0A42DBC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-1296670</wp:posOffset>
                      </wp:positionV>
                      <wp:extent cx="758825" cy="66738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82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E3206" w14:textId="77777777" w:rsidR="00F7062C" w:rsidRDefault="00F7062C" w:rsidP="00F7062C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n-GB"/>
                                    </w:rPr>
                                    <w:t>IMPACT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B0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.35pt;margin-top:-102.1pt;width:59.75pt;height:52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" filled="f" stroked="f">
                      <v:textbox style="layout-flow:vertical;mso-layout-flow-alt:bottom-to-top">
                        <w:txbxContent>
                          <w:p w14:paraId="7ABE3206" w14:textId="77777777" w:rsidR="00F7062C" w:rsidRDefault="00F7062C" w:rsidP="00F7062C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en-GB"/>
                              </w:rPr>
                              <w:t>IMPACT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AE936C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Severe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5A83C8" w14:textId="7777777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627E58B6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241E1BC8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321C7D15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09F755AA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25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709E15B9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30</w:t>
            </w:r>
          </w:p>
        </w:tc>
      </w:tr>
      <w:tr w:rsidR="00F7062C" w:rsidRPr="00F7062C" w14:paraId="19DC64E4" w14:textId="77777777" w:rsidTr="00F7062C">
        <w:trPr>
          <w:trHeight w:val="300"/>
        </w:trPr>
        <w:tc>
          <w:tcPr>
            <w:tcW w:w="5136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0B56333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AB76DD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FBE63C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6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BC5F7E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A83A7D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D8C5D3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29DF3C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65C163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480" w:type="dxa"/>
            <w:vAlign w:val="center"/>
            <w:hideMark/>
          </w:tcPr>
          <w:p w14:paraId="26B8C7F9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</w:tr>
      <w:tr w:rsidR="00F7062C" w:rsidRPr="00F7062C" w14:paraId="2B9966AA" w14:textId="77777777" w:rsidTr="00F7062C">
        <w:trPr>
          <w:trHeight w:val="360"/>
        </w:trPr>
        <w:tc>
          <w:tcPr>
            <w:tcW w:w="5136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17329B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FD2B7E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Significant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7A49AD" w14:textId="7777777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346967F0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4AC51FDA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0763DAD8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1CCF527C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589C137F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24</w:t>
            </w:r>
          </w:p>
        </w:tc>
        <w:tc>
          <w:tcPr>
            <w:tcW w:w="480" w:type="dxa"/>
            <w:vAlign w:val="center"/>
            <w:hideMark/>
          </w:tcPr>
          <w:p w14:paraId="76A4CEAB" w14:textId="77777777" w:rsidR="00F7062C" w:rsidRPr="00F7062C" w:rsidRDefault="00F7062C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</w:p>
        </w:tc>
      </w:tr>
      <w:tr w:rsidR="00F7062C" w:rsidRPr="00F7062C" w14:paraId="46F98A8C" w14:textId="77777777" w:rsidTr="00F7062C">
        <w:trPr>
          <w:trHeight w:val="300"/>
        </w:trPr>
        <w:tc>
          <w:tcPr>
            <w:tcW w:w="5136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045B01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2407A3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45BCA0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6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6219BF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828323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EDABE2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E7D298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86F4B9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480" w:type="dxa"/>
            <w:vAlign w:val="center"/>
            <w:hideMark/>
          </w:tcPr>
          <w:p w14:paraId="4F673F70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</w:tr>
      <w:tr w:rsidR="00F7062C" w:rsidRPr="00F7062C" w14:paraId="607A66C9" w14:textId="77777777" w:rsidTr="00F7062C">
        <w:trPr>
          <w:trHeight w:val="300"/>
        </w:trPr>
        <w:tc>
          <w:tcPr>
            <w:tcW w:w="5136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44F50C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79C58B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Moderate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9C4CD2" w14:textId="7777777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4F3C00A3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4BF139B7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00400CC8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34370C54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3EE0CAC8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18</w:t>
            </w:r>
          </w:p>
        </w:tc>
        <w:tc>
          <w:tcPr>
            <w:tcW w:w="480" w:type="dxa"/>
            <w:vAlign w:val="center"/>
            <w:hideMark/>
          </w:tcPr>
          <w:p w14:paraId="50D041D5" w14:textId="77777777" w:rsidR="00F7062C" w:rsidRPr="00F7062C" w:rsidRDefault="00F7062C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</w:p>
        </w:tc>
      </w:tr>
      <w:tr w:rsidR="00F7062C" w:rsidRPr="00F7062C" w14:paraId="4E024959" w14:textId="77777777" w:rsidTr="00F7062C">
        <w:trPr>
          <w:trHeight w:val="320"/>
        </w:trPr>
        <w:tc>
          <w:tcPr>
            <w:tcW w:w="5136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2C62820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FE3E2D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A40310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6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1657ED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37F424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9DE924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05B84E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C8B51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480" w:type="dxa"/>
            <w:vAlign w:val="center"/>
            <w:hideMark/>
          </w:tcPr>
          <w:p w14:paraId="59F95A19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</w:tr>
      <w:tr w:rsidR="00F7062C" w:rsidRPr="00F7062C" w14:paraId="019BBC82" w14:textId="77777777" w:rsidTr="00F7062C">
        <w:trPr>
          <w:trHeight w:val="300"/>
        </w:trPr>
        <w:tc>
          <w:tcPr>
            <w:tcW w:w="5136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8C4B41F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3EEC78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Minor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27DF4" w14:textId="7777777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6933C"/>
            <w:vAlign w:val="center"/>
            <w:hideMark/>
          </w:tcPr>
          <w:p w14:paraId="24A6C29F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6933C"/>
            <w:vAlign w:val="center"/>
            <w:hideMark/>
          </w:tcPr>
          <w:p w14:paraId="2C852475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0AD4560D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0EF5F762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0D202918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12</w:t>
            </w:r>
          </w:p>
        </w:tc>
        <w:tc>
          <w:tcPr>
            <w:tcW w:w="480" w:type="dxa"/>
            <w:vAlign w:val="center"/>
            <w:hideMark/>
          </w:tcPr>
          <w:p w14:paraId="25D543EE" w14:textId="77777777" w:rsidR="00F7062C" w:rsidRPr="00F7062C" w:rsidRDefault="00F7062C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</w:p>
        </w:tc>
      </w:tr>
      <w:tr w:rsidR="00F7062C" w:rsidRPr="00F7062C" w14:paraId="2460C822" w14:textId="77777777" w:rsidTr="00F7062C">
        <w:trPr>
          <w:trHeight w:val="300"/>
        </w:trPr>
        <w:tc>
          <w:tcPr>
            <w:tcW w:w="5136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9B7FCC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829445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EF43B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6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6C5B1E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F06604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86724F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DC05C9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6B5A1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480" w:type="dxa"/>
            <w:vAlign w:val="center"/>
            <w:hideMark/>
          </w:tcPr>
          <w:p w14:paraId="0A02B184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</w:tr>
      <w:tr w:rsidR="00F7062C" w:rsidRPr="00F7062C" w14:paraId="757EC8D5" w14:textId="77777777" w:rsidTr="00F7062C">
        <w:trPr>
          <w:trHeight w:val="300"/>
        </w:trPr>
        <w:tc>
          <w:tcPr>
            <w:tcW w:w="5136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FEA7627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C379AD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Insignificant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1FD4EF" w14:textId="7777777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6933C"/>
            <w:vAlign w:val="center"/>
            <w:hideMark/>
          </w:tcPr>
          <w:p w14:paraId="3E38D507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6933C"/>
            <w:vAlign w:val="center"/>
            <w:hideMark/>
          </w:tcPr>
          <w:p w14:paraId="25513F4B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6933C"/>
            <w:vAlign w:val="center"/>
            <w:hideMark/>
          </w:tcPr>
          <w:p w14:paraId="38F5DA3E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6933C"/>
            <w:vAlign w:val="center"/>
            <w:hideMark/>
          </w:tcPr>
          <w:p w14:paraId="4AC246A1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6933C"/>
            <w:vAlign w:val="center"/>
            <w:hideMark/>
          </w:tcPr>
          <w:p w14:paraId="1A1C5A9E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6</w:t>
            </w:r>
          </w:p>
        </w:tc>
        <w:tc>
          <w:tcPr>
            <w:tcW w:w="480" w:type="dxa"/>
            <w:vAlign w:val="center"/>
            <w:hideMark/>
          </w:tcPr>
          <w:p w14:paraId="4CCD27DB" w14:textId="77777777" w:rsidR="00F7062C" w:rsidRPr="00F7062C" w:rsidRDefault="00F7062C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</w:p>
        </w:tc>
      </w:tr>
      <w:tr w:rsidR="00F7062C" w:rsidRPr="00F7062C" w14:paraId="0ACB0483" w14:textId="77777777" w:rsidTr="00F7062C">
        <w:trPr>
          <w:trHeight w:val="320"/>
        </w:trPr>
        <w:tc>
          <w:tcPr>
            <w:tcW w:w="5136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BEB9023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0552D3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4746C3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6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28612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8E5B92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5BD39E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23D99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91F151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480" w:type="dxa"/>
            <w:vAlign w:val="center"/>
            <w:hideMark/>
          </w:tcPr>
          <w:p w14:paraId="05E3AF5C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</w:tr>
      <w:tr w:rsidR="00F7062C" w:rsidRPr="00F7062C" w14:paraId="76F762CD" w14:textId="77777777" w:rsidTr="00F7062C">
        <w:trPr>
          <w:trHeight w:val="320"/>
        </w:trPr>
        <w:tc>
          <w:tcPr>
            <w:tcW w:w="513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2978CFE3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BF715" w14:textId="7777777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29C46" w14:textId="7777777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1F363" w14:textId="7777777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2DB28" w14:textId="7777777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E5E3B" w14:textId="77777777" w:rsidR="00F7062C" w:rsidRPr="00F7062C" w:rsidRDefault="00F7062C">
            <w:pPr>
              <w:jc w:val="right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5</w:t>
            </w:r>
          </w:p>
        </w:tc>
        <w:tc>
          <w:tcPr>
            <w:tcW w:w="480" w:type="dxa"/>
            <w:vAlign w:val="center"/>
            <w:hideMark/>
          </w:tcPr>
          <w:p w14:paraId="1E31C8F7" w14:textId="77777777" w:rsidR="00F7062C" w:rsidRPr="00F7062C" w:rsidRDefault="00F7062C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</w:p>
        </w:tc>
      </w:tr>
      <w:tr w:rsidR="00F7062C" w:rsidRPr="00F7062C" w14:paraId="07404391" w14:textId="77777777" w:rsidTr="00F7062C">
        <w:trPr>
          <w:trHeight w:val="320"/>
        </w:trPr>
        <w:tc>
          <w:tcPr>
            <w:tcW w:w="926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963FB9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74964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Unlikely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7491B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Not Very 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C9176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5310F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07FA72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Highly likely</w:t>
            </w:r>
          </w:p>
        </w:tc>
        <w:tc>
          <w:tcPr>
            <w:tcW w:w="480" w:type="dxa"/>
            <w:vAlign w:val="center"/>
            <w:hideMark/>
          </w:tcPr>
          <w:p w14:paraId="1C1FB3C5" w14:textId="77777777" w:rsidR="00F7062C" w:rsidRPr="00F7062C" w:rsidRDefault="00F7062C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</w:p>
        </w:tc>
      </w:tr>
      <w:tr w:rsidR="00F7062C" w:rsidRPr="00F7062C" w14:paraId="455D83D7" w14:textId="77777777" w:rsidTr="00F7062C">
        <w:trPr>
          <w:trHeight w:val="320"/>
        </w:trPr>
        <w:tc>
          <w:tcPr>
            <w:tcW w:w="926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6CD197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1655F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ACD59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48F06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F9BCA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88095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480" w:type="dxa"/>
            <w:vAlign w:val="center"/>
            <w:hideMark/>
          </w:tcPr>
          <w:p w14:paraId="565992B1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</w:tr>
      <w:tr w:rsidR="00F7062C" w:rsidRPr="00F7062C" w14:paraId="6F4D01A7" w14:textId="77777777" w:rsidTr="00F7062C">
        <w:trPr>
          <w:trHeight w:val="320"/>
        </w:trPr>
        <w:tc>
          <w:tcPr>
            <w:tcW w:w="51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F97AC64" w14:textId="77777777" w:rsidR="00F7062C" w:rsidRPr="00F7062C" w:rsidRDefault="00F7062C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</w:p>
        </w:tc>
        <w:tc>
          <w:tcPr>
            <w:tcW w:w="6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8BD57A2" w14:textId="77777777" w:rsidR="00F7062C" w:rsidRPr="00F7062C" w:rsidRDefault="00F7062C">
            <w:pPr>
              <w:jc w:val="center"/>
              <w:rPr>
                <w:rFonts w:ascii="Verdana" w:eastAsia="Times New Roman" w:hAnsi="Verdana" w:cs="Arial"/>
                <w:color w:val="000000"/>
                <w:lang w:val="en-GB"/>
              </w:rPr>
            </w:pPr>
            <w:r w:rsidRPr="00F7062C">
              <w:rPr>
                <w:rFonts w:ascii="Verdana" w:eastAsia="Times New Roman" w:hAnsi="Verdana" w:cs="Arial"/>
                <w:color w:val="000000"/>
                <w:lang w:val="en-GB"/>
              </w:rPr>
              <w:t>LIKELIHOOD</w:t>
            </w:r>
          </w:p>
        </w:tc>
        <w:tc>
          <w:tcPr>
            <w:tcW w:w="480" w:type="dxa"/>
            <w:vAlign w:val="center"/>
            <w:hideMark/>
          </w:tcPr>
          <w:p w14:paraId="42D7E3DA" w14:textId="77777777" w:rsidR="00F7062C" w:rsidRPr="00F7062C" w:rsidRDefault="00F7062C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</w:p>
        </w:tc>
      </w:tr>
      <w:tr w:rsidR="00F7062C" w:rsidRPr="00F7062C" w14:paraId="349E137C" w14:textId="77777777" w:rsidTr="00F7062C">
        <w:trPr>
          <w:trHeight w:val="340"/>
        </w:trPr>
        <w:tc>
          <w:tcPr>
            <w:tcW w:w="926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8454D3D" w14:textId="77777777" w:rsidR="00F7062C" w:rsidRPr="00F7062C" w:rsidRDefault="00F7062C">
            <w:pPr>
              <w:rPr>
                <w:rFonts w:ascii="Verdana" w:hAnsi="Verdana"/>
                <w:sz w:val="20"/>
                <w:szCs w:val="20"/>
                <w:lang w:val="en-GB" w:eastAsia="en-GB"/>
              </w:rPr>
            </w:pPr>
          </w:p>
        </w:tc>
        <w:tc>
          <w:tcPr>
            <w:tcW w:w="117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11AD1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  <w:tc>
          <w:tcPr>
            <w:tcW w:w="480" w:type="dxa"/>
            <w:vAlign w:val="center"/>
            <w:hideMark/>
          </w:tcPr>
          <w:p w14:paraId="465E8EEE" w14:textId="77777777" w:rsidR="00F7062C" w:rsidRPr="00F7062C" w:rsidRDefault="00F7062C">
            <w:pPr>
              <w:rPr>
                <w:rFonts w:ascii="Verdana" w:eastAsia="Times New Roman" w:hAnsi="Verdana" w:cs="Arial"/>
                <w:color w:val="000000"/>
                <w:lang w:val="en-GB"/>
              </w:rPr>
            </w:pPr>
          </w:p>
        </w:tc>
      </w:tr>
    </w:tbl>
    <w:p w14:paraId="2F5E396A" w14:textId="77777777" w:rsidR="00F7062C" w:rsidRPr="00F7062C" w:rsidRDefault="00F7062C" w:rsidP="00F7062C">
      <w:pPr>
        <w:rPr>
          <w:rFonts w:ascii="Verdana" w:hAnsi="Verdana" w:cs="Arial"/>
        </w:rPr>
      </w:pPr>
    </w:p>
    <w:p w14:paraId="7008B83A" w14:textId="77777777" w:rsidR="00F7062C" w:rsidRPr="00F7062C" w:rsidRDefault="00F7062C">
      <w:pPr>
        <w:rPr>
          <w:rFonts w:ascii="Verdana" w:hAnsi="Verdana"/>
        </w:rPr>
      </w:pPr>
    </w:p>
    <w:sectPr w:rsidR="00F7062C" w:rsidRPr="00F7062C" w:rsidSect="00F706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1A3"/>
    <w:multiLevelType w:val="hybridMultilevel"/>
    <w:tmpl w:val="75E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2C"/>
    <w:rsid w:val="00145C8F"/>
    <w:rsid w:val="003F511D"/>
    <w:rsid w:val="004634FA"/>
    <w:rsid w:val="0048379E"/>
    <w:rsid w:val="005C572E"/>
    <w:rsid w:val="006C49AC"/>
    <w:rsid w:val="0086208B"/>
    <w:rsid w:val="00867D1D"/>
    <w:rsid w:val="009D5084"/>
    <w:rsid w:val="00AF4F8D"/>
    <w:rsid w:val="00BC42ED"/>
    <w:rsid w:val="00CA27DC"/>
    <w:rsid w:val="00CB7F01"/>
    <w:rsid w:val="00DC5C11"/>
    <w:rsid w:val="00E01977"/>
    <w:rsid w:val="00ED5B29"/>
    <w:rsid w:val="00F22F13"/>
    <w:rsid w:val="00F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037D"/>
  <w15:chartTrackingRefBased/>
  <w15:docId w15:val="{D535DDB2-AB8C-4C1E-8C4D-12FA326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2C"/>
    <w:pPr>
      <w:ind w:left="720"/>
      <w:contextualSpacing/>
    </w:pPr>
  </w:style>
  <w:style w:type="table" w:styleId="TableGrid">
    <w:name w:val="Table Grid"/>
    <w:basedOn w:val="TableNormal"/>
    <w:uiPriority w:val="39"/>
    <w:rsid w:val="00C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Burns</dc:creator>
  <cp:keywords/>
  <dc:description/>
  <cp:lastModifiedBy>Paul Burns</cp:lastModifiedBy>
  <cp:revision>15</cp:revision>
  <dcterms:created xsi:type="dcterms:W3CDTF">2021-07-29T08:54:00Z</dcterms:created>
  <dcterms:modified xsi:type="dcterms:W3CDTF">2021-07-29T16:17:00Z</dcterms:modified>
</cp:coreProperties>
</file>